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78" w:rsidRDefault="006E2E78">
      <w:pPr>
        <w:rPr>
          <w:rFonts w:ascii="Times New Roman" w:eastAsia="Times New Roman" w:hAnsi="Times New Roman" w:cs="Times New Roman"/>
          <w:sz w:val="20"/>
          <w:szCs w:val="20"/>
        </w:rPr>
      </w:pPr>
    </w:p>
    <w:p w:rsidR="006E2E78" w:rsidRPr="00964C31" w:rsidRDefault="009A094B">
      <w:pPr>
        <w:rPr>
          <w:rFonts w:ascii="宋体" w:eastAsia="宋体" w:hAnsi="宋体"/>
          <w:b/>
          <w:bCs/>
          <w:sz w:val="24"/>
          <w:szCs w:val="24"/>
          <w:lang w:eastAsia="zh-CN"/>
        </w:rPr>
      </w:pPr>
      <w:r>
        <w:rPr>
          <w:rFonts w:ascii="宋体" w:eastAsia="宋体" w:hAnsi="宋体"/>
          <w:b/>
          <w:bCs/>
          <w:sz w:val="24"/>
          <w:szCs w:val="24"/>
          <w:lang w:eastAsia="zh-CN"/>
        </w:rPr>
        <w:t>附件七</w:t>
      </w:r>
      <w:r w:rsidR="00964C31" w:rsidRPr="00964C31">
        <w:rPr>
          <w:rFonts w:ascii="宋体" w:eastAsia="宋体" w:hAnsi="宋体" w:hint="eastAsia"/>
          <w:b/>
          <w:bCs/>
          <w:sz w:val="24"/>
          <w:szCs w:val="24"/>
          <w:lang w:eastAsia="zh-CN"/>
        </w:rPr>
        <w:t>：</w:t>
      </w:r>
    </w:p>
    <w:p w:rsidR="006E2E78" w:rsidRDefault="006E2E78">
      <w:pPr>
        <w:rPr>
          <w:rFonts w:ascii="Times New Roman" w:eastAsia="Times New Roman" w:hAnsi="Times New Roman" w:cs="Times New Roman"/>
          <w:sz w:val="20"/>
          <w:szCs w:val="20"/>
          <w:lang w:eastAsia="zh-CN"/>
        </w:rPr>
      </w:pPr>
    </w:p>
    <w:p w:rsidR="006E2E78" w:rsidRDefault="00743438" w:rsidP="00743438">
      <w:pPr>
        <w:pStyle w:val="1"/>
        <w:ind w:right="932"/>
        <w:jc w:val="center"/>
        <w:rPr>
          <w:b w:val="0"/>
          <w:bCs w:val="0"/>
          <w:lang w:eastAsia="zh-CN"/>
        </w:rPr>
      </w:pPr>
      <w:r>
        <w:rPr>
          <w:lang w:eastAsia="zh-CN"/>
        </w:rPr>
        <w:t>浪潮</w:t>
      </w:r>
      <w:r w:rsidR="00BF357E">
        <w:rPr>
          <w:lang w:eastAsia="zh-CN"/>
        </w:rPr>
        <w:t>供应商认证基础协议</w:t>
      </w:r>
    </w:p>
    <w:p w:rsidR="006E2E78" w:rsidRDefault="006E2E78">
      <w:pPr>
        <w:spacing w:before="12"/>
        <w:rPr>
          <w:rFonts w:ascii="宋体" w:eastAsia="宋体" w:hAnsi="宋体" w:cs="宋体"/>
          <w:b/>
          <w:bCs/>
          <w:sz w:val="36"/>
          <w:szCs w:val="36"/>
          <w:lang w:eastAsia="zh-CN"/>
        </w:rPr>
      </w:pPr>
    </w:p>
    <w:p w:rsidR="006E2E78" w:rsidRDefault="00BF357E">
      <w:pPr>
        <w:pStyle w:val="2"/>
        <w:ind w:right="935"/>
        <w:jc w:val="center"/>
        <w:rPr>
          <w:b w:val="0"/>
          <w:bCs w:val="0"/>
          <w:lang w:eastAsia="zh-CN"/>
        </w:rPr>
      </w:pPr>
      <w:r>
        <w:rPr>
          <w:spacing w:val="2"/>
          <w:lang w:eastAsia="zh-CN"/>
        </w:rPr>
        <w:t>第一部分：通用部分</w:t>
      </w:r>
    </w:p>
    <w:p w:rsidR="006E2E78" w:rsidRDefault="006E2E78">
      <w:pPr>
        <w:rPr>
          <w:rFonts w:ascii="黑体" w:eastAsia="黑体" w:hAnsi="黑体" w:cs="黑体"/>
          <w:b/>
          <w:bCs/>
          <w:sz w:val="28"/>
          <w:szCs w:val="28"/>
          <w:lang w:eastAsia="zh-CN"/>
        </w:rPr>
      </w:pPr>
    </w:p>
    <w:p w:rsidR="006E2E78" w:rsidRDefault="00BF357E">
      <w:pPr>
        <w:pStyle w:val="3"/>
        <w:tabs>
          <w:tab w:val="left" w:pos="567"/>
        </w:tabs>
        <w:ind w:right="113"/>
        <w:rPr>
          <w:b w:val="0"/>
          <w:bCs w:val="0"/>
          <w:lang w:eastAsia="zh-CN"/>
        </w:rPr>
      </w:pPr>
      <w:r>
        <w:rPr>
          <w:rFonts w:ascii="Arial" w:eastAsia="Arial" w:hAnsi="Arial" w:cs="Arial"/>
          <w:lang w:eastAsia="zh-CN"/>
        </w:rPr>
        <w:t>1.</w:t>
      </w:r>
      <w:r>
        <w:rPr>
          <w:rFonts w:ascii="Arial" w:eastAsia="Arial" w:hAnsi="Arial" w:cs="Arial"/>
          <w:lang w:eastAsia="zh-CN"/>
        </w:rPr>
        <w:tab/>
      </w:r>
      <w:r>
        <w:rPr>
          <w:lang w:eastAsia="zh-CN"/>
        </w:rPr>
        <w:t>协议双方</w:t>
      </w:r>
    </w:p>
    <w:p w:rsidR="006E2E78" w:rsidRDefault="00BF357E">
      <w:pPr>
        <w:pStyle w:val="a3"/>
        <w:spacing w:before="6" w:line="273" w:lineRule="auto"/>
        <w:ind w:right="809"/>
        <w:rPr>
          <w:lang w:eastAsia="zh-CN"/>
        </w:rPr>
      </w:pPr>
      <w:r>
        <w:rPr>
          <w:lang w:eastAsia="zh-CN"/>
        </w:rPr>
        <w:t>就</w:t>
      </w:r>
      <w:proofErr w:type="gramStart"/>
      <w:r>
        <w:rPr>
          <w:lang w:eastAsia="zh-CN"/>
        </w:rPr>
        <w:t>本</w:t>
      </w:r>
      <w:r>
        <w:rPr>
          <w:rFonts w:cs="宋体"/>
          <w:b/>
          <w:bCs/>
          <w:lang w:eastAsia="zh-CN"/>
        </w:rPr>
        <w:t>基础</w:t>
      </w:r>
      <w:proofErr w:type="gramEnd"/>
      <w:r>
        <w:rPr>
          <w:rFonts w:cs="宋体"/>
          <w:b/>
          <w:bCs/>
          <w:lang w:eastAsia="zh-CN"/>
        </w:rPr>
        <w:t>协议</w:t>
      </w:r>
      <w:r>
        <w:rPr>
          <w:lang w:eastAsia="zh-CN"/>
        </w:rPr>
        <w:t>而言：</w:t>
      </w:r>
      <w:r>
        <w:rPr>
          <w:rFonts w:cs="宋体"/>
          <w:b/>
          <w:bCs/>
          <w:spacing w:val="-2"/>
          <w:lang w:eastAsia="zh-CN"/>
        </w:rPr>
        <w:t>“</w:t>
      </w:r>
      <w:r w:rsidR="00743438">
        <w:rPr>
          <w:rFonts w:cs="宋体"/>
          <w:b/>
          <w:bCs/>
          <w:spacing w:val="-2"/>
          <w:lang w:eastAsia="zh-CN"/>
        </w:rPr>
        <w:t>浪潮</w:t>
      </w:r>
      <w:r>
        <w:rPr>
          <w:rFonts w:cs="宋体"/>
          <w:b/>
          <w:bCs/>
          <w:spacing w:val="-2"/>
          <w:lang w:eastAsia="zh-CN"/>
        </w:rPr>
        <w:t>”</w:t>
      </w:r>
      <w:r>
        <w:rPr>
          <w:spacing w:val="-2"/>
          <w:lang w:eastAsia="zh-CN"/>
        </w:rPr>
        <w:t>，是指</w:t>
      </w:r>
      <w:r w:rsidR="00743438">
        <w:rPr>
          <w:rFonts w:hint="eastAsia"/>
          <w:spacing w:val="-2"/>
          <w:lang w:eastAsia="zh-CN"/>
        </w:rPr>
        <w:t>浪潮</w:t>
      </w:r>
      <w:r w:rsidR="00743438">
        <w:rPr>
          <w:spacing w:val="-2"/>
          <w:lang w:eastAsia="zh-CN"/>
        </w:rPr>
        <w:t>集团</w:t>
      </w:r>
      <w:r>
        <w:rPr>
          <w:spacing w:val="-2"/>
          <w:lang w:eastAsia="zh-CN"/>
        </w:rPr>
        <w:t>有限公司及</w:t>
      </w:r>
      <w:r>
        <w:rPr>
          <w:rFonts w:ascii="Times New Roman" w:eastAsia="Times New Roman" w:hAnsi="Times New Roman" w:cs="Times New Roman"/>
          <w:spacing w:val="-2"/>
          <w:lang w:eastAsia="zh-CN"/>
        </w:rPr>
        <w:t>/</w:t>
      </w:r>
      <w:r>
        <w:rPr>
          <w:spacing w:val="-2"/>
          <w:lang w:eastAsia="zh-CN"/>
        </w:rPr>
        <w:t>或其全球范围子公司、关联公司。</w:t>
      </w:r>
    </w:p>
    <w:p w:rsidR="006E2E78" w:rsidRDefault="006E2E78">
      <w:pPr>
        <w:spacing w:before="13"/>
        <w:rPr>
          <w:rFonts w:ascii="宋体" w:eastAsia="宋体" w:hAnsi="宋体" w:cs="宋体"/>
          <w:lang w:eastAsia="zh-CN"/>
        </w:rPr>
      </w:pPr>
    </w:p>
    <w:p w:rsidR="006E2E78" w:rsidRDefault="00BF357E">
      <w:pPr>
        <w:spacing w:line="544" w:lineRule="auto"/>
        <w:ind w:left="558" w:right="113"/>
        <w:rPr>
          <w:rFonts w:ascii="宋体" w:eastAsia="宋体" w:hAnsi="宋体" w:cs="宋体"/>
          <w:sz w:val="21"/>
          <w:szCs w:val="21"/>
          <w:lang w:eastAsia="zh-CN"/>
        </w:rPr>
      </w:pPr>
      <w:r>
        <w:rPr>
          <w:rFonts w:ascii="宋体" w:eastAsia="宋体" w:hAnsi="宋体" w:cs="宋体"/>
          <w:b/>
          <w:bCs/>
          <w:spacing w:val="-9"/>
          <w:sz w:val="21"/>
          <w:szCs w:val="21"/>
          <w:lang w:eastAsia="zh-CN"/>
        </w:rPr>
        <w:t>“供应商”</w:t>
      </w:r>
      <w:r>
        <w:rPr>
          <w:rFonts w:ascii="宋体" w:eastAsia="宋体" w:hAnsi="宋体" w:cs="宋体"/>
          <w:spacing w:val="-9"/>
          <w:sz w:val="21"/>
          <w:szCs w:val="21"/>
          <w:lang w:eastAsia="zh-CN"/>
        </w:rPr>
        <w:t>，是指同意接受本“基础协议”约束，希望成为或已经成为</w:t>
      </w:r>
      <w:r w:rsidR="00743438">
        <w:rPr>
          <w:rFonts w:ascii="宋体" w:eastAsia="宋体" w:hAnsi="宋体" w:cs="宋体"/>
          <w:b/>
          <w:bCs/>
          <w:spacing w:val="-9"/>
          <w:sz w:val="21"/>
          <w:szCs w:val="21"/>
          <w:lang w:eastAsia="zh-CN"/>
        </w:rPr>
        <w:t>浪潮</w:t>
      </w:r>
      <w:r>
        <w:rPr>
          <w:rFonts w:ascii="宋体" w:eastAsia="宋体" w:hAnsi="宋体" w:cs="宋体"/>
          <w:spacing w:val="-9"/>
          <w:sz w:val="21"/>
          <w:szCs w:val="21"/>
          <w:lang w:eastAsia="zh-CN"/>
        </w:rPr>
        <w:t>供应商的企业、组织或个人。</w:t>
      </w:r>
      <w:r>
        <w:rPr>
          <w:rFonts w:ascii="宋体" w:eastAsia="宋体" w:hAnsi="宋体" w:cs="宋体"/>
          <w:spacing w:val="-29"/>
          <w:sz w:val="21"/>
          <w:szCs w:val="21"/>
          <w:lang w:eastAsia="zh-CN"/>
        </w:rPr>
        <w:t xml:space="preserve"> </w:t>
      </w:r>
      <w:r w:rsidR="00743438">
        <w:rPr>
          <w:rFonts w:ascii="宋体" w:eastAsia="宋体" w:hAnsi="宋体" w:cs="宋体"/>
          <w:b/>
          <w:bCs/>
          <w:sz w:val="21"/>
          <w:szCs w:val="21"/>
          <w:lang w:eastAsia="zh-CN"/>
        </w:rPr>
        <w:t>浪潮</w:t>
      </w:r>
      <w:r>
        <w:rPr>
          <w:rFonts w:ascii="宋体" w:eastAsia="宋体" w:hAnsi="宋体" w:cs="宋体"/>
          <w:sz w:val="21"/>
          <w:szCs w:val="21"/>
          <w:lang w:eastAsia="zh-CN"/>
        </w:rPr>
        <w:t>与</w:t>
      </w:r>
      <w:r>
        <w:rPr>
          <w:rFonts w:ascii="宋体" w:eastAsia="宋体" w:hAnsi="宋体" w:cs="宋体"/>
          <w:b/>
          <w:bCs/>
          <w:sz w:val="21"/>
          <w:szCs w:val="21"/>
          <w:lang w:eastAsia="zh-CN"/>
        </w:rPr>
        <w:t>供应商</w:t>
      </w:r>
      <w:r>
        <w:rPr>
          <w:rFonts w:ascii="宋体" w:eastAsia="宋体" w:hAnsi="宋体" w:cs="宋体"/>
          <w:sz w:val="21"/>
          <w:szCs w:val="21"/>
          <w:lang w:eastAsia="zh-CN"/>
        </w:rPr>
        <w:t>可根据情形统称为“双方”，或单称为“一方”。</w:t>
      </w:r>
      <w:r>
        <w:rPr>
          <w:rFonts w:ascii="宋体" w:eastAsia="宋体" w:hAnsi="宋体" w:cs="宋体"/>
          <w:spacing w:val="-101"/>
          <w:sz w:val="21"/>
          <w:szCs w:val="21"/>
          <w:lang w:eastAsia="zh-CN"/>
        </w:rPr>
        <w:t xml:space="preserve"> </w:t>
      </w:r>
      <w:r>
        <w:rPr>
          <w:rFonts w:ascii="宋体" w:eastAsia="宋体" w:hAnsi="宋体" w:cs="宋体"/>
          <w:sz w:val="21"/>
          <w:szCs w:val="21"/>
          <w:lang w:eastAsia="zh-CN"/>
        </w:rPr>
        <w:t>“</w:t>
      </w:r>
      <w:r>
        <w:rPr>
          <w:rFonts w:ascii="宋体" w:eastAsia="宋体" w:hAnsi="宋体" w:cs="宋体"/>
          <w:b/>
          <w:bCs/>
          <w:sz w:val="21"/>
          <w:szCs w:val="21"/>
          <w:lang w:eastAsia="zh-CN"/>
        </w:rPr>
        <w:t>合作</w:t>
      </w:r>
      <w:r>
        <w:rPr>
          <w:rFonts w:ascii="宋体" w:eastAsia="宋体" w:hAnsi="宋体" w:cs="宋体"/>
          <w:sz w:val="21"/>
          <w:szCs w:val="21"/>
          <w:lang w:eastAsia="zh-CN"/>
        </w:rPr>
        <w:t>”，是指</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在此</w:t>
      </w:r>
      <w:r>
        <w:rPr>
          <w:rFonts w:ascii="宋体" w:eastAsia="宋体" w:hAnsi="宋体" w:cs="宋体"/>
          <w:b/>
          <w:bCs/>
          <w:sz w:val="21"/>
          <w:szCs w:val="21"/>
          <w:lang w:eastAsia="zh-CN"/>
        </w:rPr>
        <w:t>基础协议</w:t>
      </w:r>
      <w:r>
        <w:rPr>
          <w:rFonts w:ascii="宋体" w:eastAsia="宋体" w:hAnsi="宋体" w:cs="宋体"/>
          <w:sz w:val="21"/>
          <w:szCs w:val="21"/>
          <w:lang w:eastAsia="zh-CN"/>
        </w:rPr>
        <w:t>下向</w:t>
      </w:r>
      <w:r>
        <w:rPr>
          <w:rFonts w:ascii="宋体" w:eastAsia="宋体" w:hAnsi="宋体" w:cs="宋体"/>
          <w:b/>
          <w:bCs/>
          <w:sz w:val="21"/>
          <w:szCs w:val="21"/>
          <w:lang w:eastAsia="zh-CN"/>
        </w:rPr>
        <w:t>供应商</w:t>
      </w:r>
      <w:r>
        <w:rPr>
          <w:rFonts w:ascii="宋体" w:eastAsia="宋体" w:hAnsi="宋体" w:cs="宋体"/>
          <w:sz w:val="21"/>
          <w:szCs w:val="21"/>
          <w:lang w:eastAsia="zh-CN"/>
        </w:rPr>
        <w:t>采购产品或服务而建立的合作供应关系。</w:t>
      </w:r>
    </w:p>
    <w:p w:rsidR="006E2E78" w:rsidRDefault="00BF357E">
      <w:pPr>
        <w:pStyle w:val="3"/>
        <w:tabs>
          <w:tab w:val="left" w:pos="567"/>
        </w:tabs>
        <w:spacing w:before="57"/>
        <w:ind w:right="113"/>
        <w:rPr>
          <w:b w:val="0"/>
          <w:bCs w:val="0"/>
          <w:lang w:eastAsia="zh-CN"/>
        </w:rPr>
      </w:pPr>
      <w:r>
        <w:rPr>
          <w:rFonts w:ascii="Arial" w:eastAsia="Arial" w:hAnsi="Arial" w:cs="Arial"/>
          <w:lang w:eastAsia="zh-CN"/>
        </w:rPr>
        <w:t>2.</w:t>
      </w:r>
      <w:r>
        <w:rPr>
          <w:rFonts w:ascii="Arial" w:eastAsia="Arial" w:hAnsi="Arial" w:cs="Arial"/>
          <w:lang w:eastAsia="zh-CN"/>
        </w:rPr>
        <w:tab/>
      </w:r>
      <w:r>
        <w:rPr>
          <w:lang w:eastAsia="zh-CN"/>
        </w:rPr>
        <w:t>协议构成</w:t>
      </w:r>
    </w:p>
    <w:p w:rsidR="006E2E78" w:rsidRDefault="00BF357E">
      <w:pPr>
        <w:pStyle w:val="a3"/>
        <w:spacing w:before="6" w:line="273" w:lineRule="auto"/>
        <w:ind w:right="109"/>
        <w:jc w:val="both"/>
        <w:rPr>
          <w:lang w:eastAsia="zh-CN"/>
        </w:rPr>
      </w:pPr>
      <w:r>
        <w:rPr>
          <w:spacing w:val="-4"/>
          <w:lang w:eastAsia="zh-CN"/>
        </w:rPr>
        <w:t>《</w:t>
      </w:r>
      <w:r w:rsidR="00743438">
        <w:rPr>
          <w:spacing w:val="-4"/>
          <w:lang w:eastAsia="zh-CN"/>
        </w:rPr>
        <w:t>浪潮</w:t>
      </w:r>
      <w:r>
        <w:rPr>
          <w:spacing w:val="-4"/>
          <w:lang w:eastAsia="zh-CN"/>
        </w:rPr>
        <w:t>供应商认证基础协议》（简称“</w:t>
      </w:r>
      <w:r>
        <w:rPr>
          <w:rFonts w:cs="宋体"/>
          <w:b/>
          <w:bCs/>
          <w:spacing w:val="-4"/>
          <w:lang w:eastAsia="zh-CN"/>
        </w:rPr>
        <w:t>基础协议</w:t>
      </w:r>
      <w:r>
        <w:rPr>
          <w:spacing w:val="-4"/>
          <w:lang w:eastAsia="zh-CN"/>
        </w:rPr>
        <w:t>”）由五个部分组成：⑴本“通用部分”、⑵“保密协</w:t>
      </w:r>
      <w:r>
        <w:rPr>
          <w:spacing w:val="-51"/>
          <w:lang w:eastAsia="zh-CN"/>
        </w:rPr>
        <w:t xml:space="preserve"> </w:t>
      </w:r>
      <w:r>
        <w:rPr>
          <w:spacing w:val="-4"/>
          <w:lang w:eastAsia="zh-CN"/>
        </w:rPr>
        <w:t>议”、⑶“诚信廉洁承诺书”、⑷“供应商企业社会责任协议”及⑸“电子信息交互协议”。所有五个</w:t>
      </w:r>
      <w:r>
        <w:rPr>
          <w:spacing w:val="-47"/>
          <w:lang w:eastAsia="zh-CN"/>
        </w:rPr>
        <w:t xml:space="preserve"> </w:t>
      </w:r>
      <w:r>
        <w:rPr>
          <w:lang w:eastAsia="zh-CN"/>
        </w:rPr>
        <w:t>组成部分均为具有法律约束力的合同承诺。</w:t>
      </w:r>
    </w:p>
    <w:p w:rsidR="006E2E78" w:rsidRDefault="006E2E78">
      <w:pPr>
        <w:spacing w:before="6"/>
        <w:rPr>
          <w:rFonts w:ascii="宋体" w:eastAsia="宋体" w:hAnsi="宋体" w:cs="宋体"/>
          <w:lang w:eastAsia="zh-CN"/>
        </w:rPr>
      </w:pPr>
    </w:p>
    <w:p w:rsidR="006E2E78" w:rsidRDefault="00BF357E">
      <w:pPr>
        <w:pStyle w:val="a3"/>
        <w:tabs>
          <w:tab w:val="left" w:pos="567"/>
        </w:tabs>
        <w:spacing w:before="0" w:line="259" w:lineRule="auto"/>
        <w:ind w:right="113" w:hanging="423"/>
        <w:rPr>
          <w:rFonts w:ascii="黑体" w:eastAsia="黑体" w:hAnsi="黑体" w:cs="黑体"/>
          <w:lang w:eastAsia="zh-CN"/>
        </w:rPr>
      </w:pPr>
      <w:r>
        <w:rPr>
          <w:rFonts w:ascii="Arial" w:eastAsia="Arial" w:hAnsi="Arial" w:cs="Arial"/>
          <w:b/>
          <w:bCs/>
          <w:sz w:val="24"/>
          <w:szCs w:val="24"/>
          <w:lang w:eastAsia="zh-CN"/>
        </w:rPr>
        <w:t>3.</w:t>
      </w:r>
      <w:r>
        <w:rPr>
          <w:rFonts w:ascii="Arial" w:eastAsia="Arial" w:hAnsi="Arial" w:cs="Arial"/>
          <w:b/>
          <w:bCs/>
          <w:sz w:val="24"/>
          <w:szCs w:val="24"/>
          <w:lang w:eastAsia="zh-CN"/>
        </w:rPr>
        <w:tab/>
      </w:r>
      <w:r>
        <w:rPr>
          <w:rFonts w:ascii="Arial" w:eastAsia="Arial" w:hAnsi="Arial" w:cs="Arial"/>
          <w:b/>
          <w:bCs/>
          <w:sz w:val="24"/>
          <w:szCs w:val="24"/>
          <w:lang w:eastAsia="zh-CN"/>
        </w:rPr>
        <w:tab/>
      </w:r>
      <w:r>
        <w:rPr>
          <w:rFonts w:ascii="黑体" w:eastAsia="黑体" w:hAnsi="黑体" w:cs="黑体"/>
          <w:b/>
          <w:bCs/>
          <w:sz w:val="24"/>
          <w:szCs w:val="24"/>
          <w:lang w:eastAsia="zh-CN"/>
        </w:rPr>
        <w:t>更新</w:t>
      </w:r>
      <w:r>
        <w:rPr>
          <w:rFonts w:ascii="黑体" w:eastAsia="黑体" w:hAnsi="黑体" w:cs="黑体"/>
          <w:b/>
          <w:bCs/>
          <w:w w:val="99"/>
          <w:sz w:val="24"/>
          <w:szCs w:val="24"/>
          <w:lang w:eastAsia="zh-CN"/>
        </w:rPr>
        <w:t xml:space="preserve"> </w:t>
      </w:r>
      <w:r w:rsidR="00743438">
        <w:rPr>
          <w:rFonts w:ascii="黑体" w:eastAsia="黑体" w:hAnsi="黑体" w:cs="黑体"/>
          <w:spacing w:val="-4"/>
          <w:lang w:eastAsia="zh-CN"/>
        </w:rPr>
        <w:t>浪潮</w:t>
      </w:r>
      <w:r>
        <w:rPr>
          <w:rFonts w:ascii="黑体" w:eastAsia="黑体" w:hAnsi="黑体" w:cs="黑体"/>
          <w:spacing w:val="-4"/>
          <w:lang w:eastAsia="zh-CN"/>
        </w:rPr>
        <w:t>有权随时对本基础协议内容进行更新，更新后的内容自发布之日起即替代之前版本的内容，</w:t>
      </w:r>
      <w:r w:rsidR="00743438">
        <w:rPr>
          <w:rFonts w:ascii="黑体" w:eastAsia="黑体" w:hAnsi="黑体" w:cs="黑体"/>
          <w:spacing w:val="-4"/>
          <w:lang w:eastAsia="zh-CN"/>
        </w:rPr>
        <w:t>浪潮</w:t>
      </w:r>
      <w:r>
        <w:rPr>
          <w:rFonts w:ascii="黑体" w:eastAsia="黑体" w:hAnsi="黑体" w:cs="黑体"/>
          <w:spacing w:val="-4"/>
          <w:lang w:eastAsia="zh-CN"/>
        </w:rPr>
        <w:t>将</w:t>
      </w:r>
      <w:r>
        <w:rPr>
          <w:rFonts w:ascii="黑体" w:eastAsia="黑体" w:hAnsi="黑体" w:cs="黑体"/>
          <w:lang w:eastAsia="zh-CN"/>
        </w:rPr>
        <w:t xml:space="preserve"> </w:t>
      </w:r>
      <w:r>
        <w:rPr>
          <w:rFonts w:ascii="黑体" w:eastAsia="黑体" w:hAnsi="黑体" w:cs="黑体"/>
          <w:spacing w:val="-1"/>
          <w:lang w:eastAsia="zh-CN"/>
        </w:rPr>
        <w:t>不再另行通知。供应商可从</w:t>
      </w:r>
      <w:r w:rsidR="00743438">
        <w:rPr>
          <w:rFonts w:ascii="黑体" w:eastAsia="黑体" w:hAnsi="黑体" w:cs="黑体"/>
          <w:spacing w:val="-1"/>
          <w:lang w:eastAsia="zh-CN"/>
        </w:rPr>
        <w:t>浪潮</w:t>
      </w:r>
      <w:r>
        <w:rPr>
          <w:rFonts w:ascii="黑体" w:eastAsia="黑体" w:hAnsi="黑体" w:cs="黑体"/>
          <w:spacing w:val="-1"/>
          <w:lang w:eastAsia="zh-CN"/>
        </w:rPr>
        <w:t>官网（</w:t>
      </w:r>
      <w:hyperlink r:id="rId6" w:history="1">
        <w:r w:rsidR="003A1E0B" w:rsidRPr="00461112">
          <w:rPr>
            <w:rStyle w:val="a7"/>
            <w:rFonts w:ascii="Times New Roman" w:eastAsia="Times New Roman" w:hAnsi="Times New Roman" w:cs="Times New Roman"/>
            <w:spacing w:val="-1"/>
            <w:lang w:eastAsia="zh-CN"/>
          </w:rPr>
          <w:t>www.inspur.com</w:t>
        </w:r>
      </w:hyperlink>
      <w:r>
        <w:rPr>
          <w:rFonts w:ascii="黑体" w:eastAsia="黑体" w:hAnsi="黑体" w:cs="黑体"/>
          <w:spacing w:val="-1"/>
          <w:lang w:eastAsia="zh-CN"/>
        </w:rPr>
        <w:t>）查询并下载最新版本的基础协议。如果您不</w:t>
      </w:r>
      <w:r>
        <w:rPr>
          <w:rFonts w:ascii="黑体" w:eastAsia="黑体" w:hAnsi="黑体" w:cs="黑体"/>
          <w:lang w:eastAsia="zh-CN"/>
        </w:rPr>
        <w:t xml:space="preserve"> 接受更新后的条款，应当立即停止所有与</w:t>
      </w:r>
      <w:r w:rsidR="00743438">
        <w:rPr>
          <w:rFonts w:ascii="黑体" w:eastAsia="黑体" w:hAnsi="黑体" w:cs="黑体"/>
          <w:lang w:eastAsia="zh-CN"/>
        </w:rPr>
        <w:t>浪潮</w:t>
      </w:r>
      <w:r>
        <w:rPr>
          <w:rFonts w:ascii="黑体" w:eastAsia="黑体" w:hAnsi="黑体" w:cs="黑体"/>
          <w:lang w:eastAsia="zh-CN"/>
        </w:rPr>
        <w:t>尚未启动的业务，以及正在进行的投标及谈判。</w:t>
      </w:r>
    </w:p>
    <w:p w:rsidR="006E2E78" w:rsidRDefault="006E2E78">
      <w:pPr>
        <w:spacing w:before="6"/>
        <w:rPr>
          <w:rFonts w:ascii="黑体" w:eastAsia="黑体" w:hAnsi="黑体" w:cs="黑体"/>
          <w:sz w:val="23"/>
          <w:szCs w:val="23"/>
          <w:lang w:eastAsia="zh-CN"/>
        </w:rPr>
      </w:pPr>
    </w:p>
    <w:p w:rsidR="006E2E78" w:rsidRDefault="00BF357E">
      <w:pPr>
        <w:pStyle w:val="3"/>
        <w:tabs>
          <w:tab w:val="left" w:pos="567"/>
        </w:tabs>
        <w:ind w:right="113"/>
        <w:rPr>
          <w:b w:val="0"/>
          <w:bCs w:val="0"/>
          <w:lang w:eastAsia="zh-CN"/>
        </w:rPr>
      </w:pPr>
      <w:r>
        <w:rPr>
          <w:rFonts w:ascii="Arial" w:eastAsia="Arial" w:hAnsi="Arial" w:cs="Arial"/>
          <w:lang w:eastAsia="zh-CN"/>
        </w:rPr>
        <w:t>4.</w:t>
      </w:r>
      <w:r>
        <w:rPr>
          <w:rFonts w:ascii="Arial" w:eastAsia="Arial" w:hAnsi="Arial" w:cs="Arial"/>
          <w:lang w:eastAsia="zh-CN"/>
        </w:rPr>
        <w:tab/>
      </w:r>
      <w:r>
        <w:rPr>
          <w:lang w:eastAsia="zh-CN"/>
        </w:rPr>
        <w:t>整体性</w:t>
      </w:r>
    </w:p>
    <w:p w:rsidR="006E2E78" w:rsidRDefault="00BF357E">
      <w:pPr>
        <w:pStyle w:val="a3"/>
        <w:spacing w:before="6" w:line="273" w:lineRule="auto"/>
        <w:ind w:right="112"/>
        <w:jc w:val="both"/>
        <w:rPr>
          <w:lang w:eastAsia="zh-CN"/>
        </w:rPr>
      </w:pPr>
      <w:r>
        <w:rPr>
          <w:spacing w:val="-4"/>
          <w:lang w:eastAsia="zh-CN"/>
        </w:rPr>
        <w:t>本</w:t>
      </w:r>
      <w:r>
        <w:rPr>
          <w:rFonts w:cs="宋体"/>
          <w:b/>
          <w:bCs/>
          <w:spacing w:val="-4"/>
          <w:lang w:eastAsia="zh-CN"/>
        </w:rPr>
        <w:t>基础协议</w:t>
      </w:r>
      <w:r>
        <w:rPr>
          <w:spacing w:val="-4"/>
          <w:lang w:eastAsia="zh-CN"/>
        </w:rPr>
        <w:t>是双方间就相关主题的完整理解，且取代之前无论口头还是书面形式的、无论明示还是暗示</w:t>
      </w:r>
      <w:r>
        <w:rPr>
          <w:spacing w:val="-51"/>
          <w:lang w:eastAsia="zh-CN"/>
        </w:rPr>
        <w:t xml:space="preserve"> </w:t>
      </w:r>
      <w:r>
        <w:rPr>
          <w:lang w:eastAsia="zh-CN"/>
        </w:rPr>
        <w:t>的所有讨论、协议和表述。</w:t>
      </w:r>
    </w:p>
    <w:p w:rsidR="006E2E78" w:rsidRDefault="006E2E78">
      <w:pPr>
        <w:spacing w:before="6"/>
        <w:rPr>
          <w:rFonts w:ascii="宋体" w:eastAsia="宋体" w:hAnsi="宋体" w:cs="宋体"/>
          <w:lang w:eastAsia="zh-CN"/>
        </w:rPr>
      </w:pPr>
    </w:p>
    <w:p w:rsidR="006E2E78" w:rsidRDefault="00BF357E">
      <w:pPr>
        <w:pStyle w:val="3"/>
        <w:tabs>
          <w:tab w:val="left" w:pos="567"/>
        </w:tabs>
        <w:ind w:right="113"/>
        <w:rPr>
          <w:b w:val="0"/>
          <w:bCs w:val="0"/>
          <w:lang w:eastAsia="zh-CN"/>
        </w:rPr>
      </w:pPr>
      <w:r>
        <w:rPr>
          <w:rFonts w:ascii="Arial" w:eastAsia="Arial" w:hAnsi="Arial" w:cs="Arial"/>
          <w:lang w:eastAsia="zh-CN"/>
        </w:rPr>
        <w:t>5.</w:t>
      </w:r>
      <w:r>
        <w:rPr>
          <w:rFonts w:ascii="Arial" w:eastAsia="Arial" w:hAnsi="Arial" w:cs="Arial"/>
          <w:lang w:eastAsia="zh-CN"/>
        </w:rPr>
        <w:tab/>
      </w:r>
      <w:r>
        <w:rPr>
          <w:lang w:eastAsia="zh-CN"/>
        </w:rPr>
        <w:t>可分割性</w:t>
      </w:r>
    </w:p>
    <w:p w:rsidR="006E2E78" w:rsidRDefault="00BF357E">
      <w:pPr>
        <w:pStyle w:val="a3"/>
        <w:spacing w:before="6" w:line="273" w:lineRule="auto"/>
        <w:ind w:right="108"/>
        <w:jc w:val="both"/>
        <w:rPr>
          <w:lang w:eastAsia="zh-CN"/>
        </w:rPr>
      </w:pPr>
      <w:r>
        <w:rPr>
          <w:spacing w:val="-4"/>
          <w:lang w:eastAsia="zh-CN"/>
        </w:rPr>
        <w:t>若本</w:t>
      </w:r>
      <w:r>
        <w:rPr>
          <w:rFonts w:cs="宋体"/>
          <w:b/>
          <w:bCs/>
          <w:spacing w:val="-4"/>
          <w:lang w:eastAsia="zh-CN"/>
        </w:rPr>
        <w:t>基础协议</w:t>
      </w:r>
      <w:r>
        <w:rPr>
          <w:spacing w:val="-4"/>
          <w:lang w:eastAsia="zh-CN"/>
        </w:rPr>
        <w:t>中的任何条款被有管辖权的司法部门、机构裁定为无效，但该无效条款不会实质影响双方</w:t>
      </w:r>
      <w:r>
        <w:rPr>
          <w:spacing w:val="-50"/>
          <w:lang w:eastAsia="zh-CN"/>
        </w:rPr>
        <w:t xml:space="preserve"> </w:t>
      </w:r>
      <w:r>
        <w:rPr>
          <w:spacing w:val="-4"/>
          <w:lang w:eastAsia="zh-CN"/>
        </w:rPr>
        <w:t>在本</w:t>
      </w:r>
      <w:r>
        <w:rPr>
          <w:rFonts w:cs="宋体"/>
          <w:b/>
          <w:bCs/>
          <w:spacing w:val="-4"/>
          <w:lang w:eastAsia="zh-CN"/>
        </w:rPr>
        <w:t>基础协议</w:t>
      </w:r>
      <w:r>
        <w:rPr>
          <w:spacing w:val="-4"/>
          <w:lang w:eastAsia="zh-CN"/>
        </w:rPr>
        <w:t>中的权利义务，则本</w:t>
      </w:r>
      <w:r>
        <w:rPr>
          <w:rFonts w:cs="宋体"/>
          <w:b/>
          <w:bCs/>
          <w:spacing w:val="-4"/>
          <w:lang w:eastAsia="zh-CN"/>
        </w:rPr>
        <w:t>基础协议</w:t>
      </w:r>
      <w:r>
        <w:rPr>
          <w:spacing w:val="-4"/>
          <w:lang w:eastAsia="zh-CN"/>
        </w:rPr>
        <w:t>中的其他条款继续有效。对于被裁定为无效的条款，双方应</w:t>
      </w:r>
      <w:r>
        <w:rPr>
          <w:spacing w:val="-55"/>
          <w:lang w:eastAsia="zh-CN"/>
        </w:rPr>
        <w:t xml:space="preserve"> </w:t>
      </w:r>
      <w:r>
        <w:rPr>
          <w:lang w:eastAsia="zh-CN"/>
        </w:rPr>
        <w:t>诚意协商用与原条款意思最为接近的条款予以替代。</w:t>
      </w:r>
    </w:p>
    <w:p w:rsidR="006E2E78" w:rsidRDefault="006E2E78">
      <w:pPr>
        <w:spacing w:before="6"/>
        <w:rPr>
          <w:rFonts w:ascii="宋体" w:eastAsia="宋体" w:hAnsi="宋体" w:cs="宋体"/>
          <w:lang w:eastAsia="zh-CN"/>
        </w:rPr>
      </w:pPr>
    </w:p>
    <w:p w:rsidR="006E2E78" w:rsidRDefault="00BF357E">
      <w:pPr>
        <w:pStyle w:val="3"/>
        <w:tabs>
          <w:tab w:val="left" w:pos="567"/>
        </w:tabs>
        <w:ind w:right="113"/>
        <w:rPr>
          <w:b w:val="0"/>
          <w:bCs w:val="0"/>
          <w:lang w:eastAsia="zh-CN"/>
        </w:rPr>
      </w:pPr>
      <w:r>
        <w:rPr>
          <w:rFonts w:ascii="Arial" w:eastAsia="Arial" w:hAnsi="Arial" w:cs="Arial"/>
          <w:lang w:eastAsia="zh-CN"/>
        </w:rPr>
        <w:t>6.</w:t>
      </w:r>
      <w:r>
        <w:rPr>
          <w:rFonts w:ascii="Arial" w:eastAsia="Arial" w:hAnsi="Arial" w:cs="Arial"/>
          <w:lang w:eastAsia="zh-CN"/>
        </w:rPr>
        <w:tab/>
      </w:r>
      <w:r>
        <w:rPr>
          <w:lang w:eastAsia="zh-CN"/>
        </w:rPr>
        <w:t>法律适用及争议解决</w:t>
      </w:r>
    </w:p>
    <w:p w:rsidR="006E2E78" w:rsidRDefault="00BF357E">
      <w:pPr>
        <w:pStyle w:val="a3"/>
        <w:spacing w:before="6" w:line="268" w:lineRule="auto"/>
        <w:ind w:left="985" w:right="113" w:hanging="428"/>
        <w:rPr>
          <w:lang w:eastAsia="zh-CN"/>
        </w:rPr>
      </w:pPr>
      <w:r>
        <w:rPr>
          <w:rFonts w:ascii="Arial" w:eastAsia="Arial" w:hAnsi="Arial" w:cs="Arial"/>
          <w:lang w:eastAsia="zh-CN"/>
        </w:rPr>
        <w:t>6.1</w:t>
      </w:r>
      <w:r>
        <w:rPr>
          <w:rFonts w:ascii="Arial" w:eastAsia="Arial" w:hAnsi="Arial" w:cs="Arial"/>
          <w:spacing w:val="11"/>
          <w:lang w:eastAsia="zh-CN"/>
        </w:rPr>
        <w:t xml:space="preserve"> </w:t>
      </w:r>
      <w:r>
        <w:rPr>
          <w:lang w:eastAsia="zh-CN"/>
        </w:rPr>
        <w:t>对于中国大陆地区注册的</w:t>
      </w:r>
      <w:r>
        <w:rPr>
          <w:rFonts w:cs="宋体"/>
          <w:b/>
          <w:bCs/>
          <w:lang w:eastAsia="zh-CN"/>
        </w:rPr>
        <w:t>供应商</w:t>
      </w:r>
      <w:r>
        <w:rPr>
          <w:lang w:eastAsia="zh-CN"/>
        </w:rPr>
        <w:t>，以如下约定为准： 本</w:t>
      </w:r>
      <w:r>
        <w:rPr>
          <w:rFonts w:cs="宋体"/>
          <w:b/>
          <w:bCs/>
          <w:lang w:eastAsia="zh-CN"/>
        </w:rPr>
        <w:t>基础协议</w:t>
      </w:r>
      <w:r>
        <w:rPr>
          <w:lang w:eastAsia="zh-CN"/>
        </w:rPr>
        <w:t>受中华人民共和国法律约束并按其解释，而不适用其冲突法规范。因本</w:t>
      </w:r>
      <w:r>
        <w:rPr>
          <w:rFonts w:cs="宋体"/>
          <w:b/>
          <w:bCs/>
          <w:lang w:eastAsia="zh-CN"/>
        </w:rPr>
        <w:t>基础协议</w:t>
      </w:r>
      <w:r>
        <w:rPr>
          <w:lang w:eastAsia="zh-CN"/>
        </w:rPr>
        <w:t xml:space="preserve">引起 </w:t>
      </w:r>
      <w:r>
        <w:rPr>
          <w:spacing w:val="-5"/>
          <w:lang w:eastAsia="zh-CN"/>
        </w:rPr>
        <w:t>的或与本</w:t>
      </w:r>
      <w:r>
        <w:rPr>
          <w:rFonts w:cs="宋体"/>
          <w:b/>
          <w:bCs/>
          <w:spacing w:val="-5"/>
          <w:lang w:eastAsia="zh-CN"/>
        </w:rPr>
        <w:t>基础协议</w:t>
      </w:r>
      <w:r>
        <w:rPr>
          <w:spacing w:val="-5"/>
          <w:lang w:eastAsia="zh-CN"/>
        </w:rPr>
        <w:t>有关的任何争议，均应通过友好协商解决。如协商不成，双方均有权向广东省深</w:t>
      </w:r>
      <w:r>
        <w:rPr>
          <w:lang w:eastAsia="zh-CN"/>
        </w:rPr>
        <w:t xml:space="preserve"> 圳市龙岗区有管辖权的人民法院提起诉讼。</w:t>
      </w:r>
    </w:p>
    <w:p w:rsidR="006E2E78" w:rsidRDefault="006E2E78">
      <w:pPr>
        <w:spacing w:before="10"/>
        <w:rPr>
          <w:rFonts w:ascii="宋体" w:eastAsia="宋体" w:hAnsi="宋体" w:cs="宋体"/>
          <w:sz w:val="24"/>
          <w:szCs w:val="24"/>
          <w:lang w:eastAsia="zh-CN"/>
        </w:rPr>
      </w:pPr>
    </w:p>
    <w:p w:rsidR="006E2E78" w:rsidRDefault="00BF357E" w:rsidP="003176F1">
      <w:pPr>
        <w:pStyle w:val="a3"/>
        <w:spacing w:before="0" w:line="266" w:lineRule="auto"/>
        <w:ind w:left="985" w:right="113" w:hanging="428"/>
        <w:rPr>
          <w:lang w:eastAsia="zh-CN"/>
        </w:rPr>
      </w:pPr>
      <w:r>
        <w:rPr>
          <w:rFonts w:ascii="Arial" w:eastAsia="Arial" w:hAnsi="Arial" w:cs="Arial"/>
          <w:lang w:eastAsia="zh-CN"/>
        </w:rPr>
        <w:t>6.2</w:t>
      </w:r>
      <w:r>
        <w:rPr>
          <w:rFonts w:ascii="Arial" w:eastAsia="Arial" w:hAnsi="Arial" w:cs="Arial"/>
          <w:spacing w:val="11"/>
          <w:lang w:eastAsia="zh-CN"/>
        </w:rPr>
        <w:t xml:space="preserve"> </w:t>
      </w:r>
      <w:r>
        <w:rPr>
          <w:lang w:eastAsia="zh-CN"/>
        </w:rPr>
        <w:t>对于中国大陆以外地区注册的</w:t>
      </w:r>
      <w:r>
        <w:rPr>
          <w:rFonts w:cs="宋体"/>
          <w:b/>
          <w:bCs/>
          <w:lang w:eastAsia="zh-CN"/>
        </w:rPr>
        <w:t>供应商</w:t>
      </w:r>
      <w:r>
        <w:rPr>
          <w:lang w:eastAsia="zh-CN"/>
        </w:rPr>
        <w:t>，以如下约定为准： 本</w:t>
      </w:r>
      <w:r>
        <w:rPr>
          <w:rFonts w:cs="宋体"/>
          <w:b/>
          <w:bCs/>
          <w:lang w:eastAsia="zh-CN"/>
        </w:rPr>
        <w:t>基础协议</w:t>
      </w:r>
      <w:r>
        <w:rPr>
          <w:lang w:eastAsia="zh-CN"/>
        </w:rPr>
        <w:t>受中华人民共和国法律约束并按其解释，而不适用其冲突法规范。因本</w:t>
      </w:r>
      <w:r>
        <w:rPr>
          <w:rFonts w:cs="宋体"/>
          <w:b/>
          <w:bCs/>
          <w:lang w:eastAsia="zh-CN"/>
        </w:rPr>
        <w:t>基础协议</w:t>
      </w:r>
      <w:r>
        <w:rPr>
          <w:lang w:eastAsia="zh-CN"/>
        </w:rPr>
        <w:t>引起 的或与本</w:t>
      </w:r>
      <w:r>
        <w:rPr>
          <w:rFonts w:cs="宋体"/>
          <w:b/>
          <w:bCs/>
          <w:lang w:eastAsia="zh-CN"/>
        </w:rPr>
        <w:t>基础协议</w:t>
      </w:r>
      <w:r w:rsidR="003176F1">
        <w:rPr>
          <w:lang w:eastAsia="zh-CN"/>
        </w:rPr>
        <w:t>有关的任何争议，均提请济南</w:t>
      </w:r>
      <w:r>
        <w:rPr>
          <w:lang w:eastAsia="zh-CN"/>
        </w:rPr>
        <w:t>仲裁委员会按照该会仲裁规则进行仲裁。仲裁裁决是终局的，对双方均有约束力。</w:t>
      </w:r>
    </w:p>
    <w:p w:rsidR="006E2E78" w:rsidRDefault="006E2E78">
      <w:pPr>
        <w:spacing w:before="10"/>
        <w:rPr>
          <w:rFonts w:ascii="宋体" w:eastAsia="宋体" w:hAnsi="宋体" w:cs="宋体"/>
          <w:sz w:val="26"/>
          <w:szCs w:val="26"/>
          <w:lang w:eastAsia="zh-CN"/>
        </w:rPr>
      </w:pPr>
    </w:p>
    <w:p w:rsidR="006E2E78" w:rsidRDefault="00BF357E">
      <w:pPr>
        <w:pStyle w:val="a3"/>
        <w:spacing w:before="0" w:line="266" w:lineRule="auto"/>
        <w:ind w:left="985" w:right="109" w:hanging="428"/>
        <w:jc w:val="both"/>
        <w:rPr>
          <w:lang w:eastAsia="zh-CN"/>
        </w:rPr>
      </w:pPr>
      <w:r>
        <w:rPr>
          <w:rFonts w:ascii="Arial" w:eastAsia="Arial" w:hAnsi="Arial" w:cs="Arial"/>
          <w:lang w:eastAsia="zh-CN"/>
        </w:rPr>
        <w:t xml:space="preserve">6.3 </w:t>
      </w:r>
      <w:r>
        <w:rPr>
          <w:lang w:eastAsia="zh-CN"/>
        </w:rPr>
        <w:t>若后续双方签署了《采购主协议》（</w:t>
      </w:r>
      <w:r>
        <w:rPr>
          <w:rFonts w:ascii="Times New Roman" w:eastAsia="Times New Roman" w:hAnsi="Times New Roman" w:cs="Times New Roman"/>
          <w:lang w:eastAsia="zh-CN"/>
        </w:rPr>
        <w:t>Master Purchase</w:t>
      </w:r>
      <w:r>
        <w:rPr>
          <w:rFonts w:ascii="Times New Roman" w:eastAsia="Times New Roman" w:hAnsi="Times New Roman" w:cs="Times New Roman"/>
          <w:spacing w:val="12"/>
          <w:lang w:eastAsia="zh-CN"/>
        </w:rPr>
        <w:t xml:space="preserve"> </w:t>
      </w:r>
      <w:r>
        <w:rPr>
          <w:rFonts w:ascii="Times New Roman" w:eastAsia="Times New Roman" w:hAnsi="Times New Roman" w:cs="Times New Roman"/>
          <w:lang w:eastAsia="zh-CN"/>
        </w:rPr>
        <w:t>Agreement</w:t>
      </w:r>
      <w:r>
        <w:rPr>
          <w:lang w:eastAsia="zh-CN"/>
        </w:rPr>
        <w:t>，缩写为“</w:t>
      </w:r>
      <w:r>
        <w:rPr>
          <w:rFonts w:ascii="Times New Roman" w:eastAsia="Times New Roman" w:hAnsi="Times New Roman" w:cs="Times New Roman"/>
          <w:lang w:eastAsia="zh-CN"/>
        </w:rPr>
        <w:t>MPA</w:t>
      </w:r>
      <w:r>
        <w:rPr>
          <w:lang w:eastAsia="zh-CN"/>
        </w:rPr>
        <w:t>”）或在无</w:t>
      </w:r>
      <w:r>
        <w:rPr>
          <w:rFonts w:ascii="Times New Roman" w:eastAsia="Times New Roman" w:hAnsi="Times New Roman" w:cs="Times New Roman"/>
          <w:lang w:eastAsia="zh-CN"/>
        </w:rPr>
        <w:t>MPA</w:t>
      </w:r>
      <w:r>
        <w:rPr>
          <w:lang w:eastAsia="zh-CN"/>
        </w:rPr>
        <w:t xml:space="preserve">的 </w:t>
      </w:r>
      <w:r>
        <w:rPr>
          <w:spacing w:val="-5"/>
          <w:lang w:eastAsia="zh-CN"/>
        </w:rPr>
        <w:t>情况下签署了具体交易协议（统称为“</w:t>
      </w:r>
      <w:r>
        <w:rPr>
          <w:rFonts w:cs="宋体"/>
          <w:b/>
          <w:bCs/>
          <w:spacing w:val="-5"/>
          <w:lang w:eastAsia="zh-CN"/>
        </w:rPr>
        <w:t>其他协议</w:t>
      </w:r>
      <w:r>
        <w:rPr>
          <w:spacing w:val="-5"/>
          <w:lang w:eastAsia="zh-CN"/>
        </w:rPr>
        <w:t>”），且其中约定了与此处不同的“法律适用及争</w:t>
      </w:r>
      <w:r>
        <w:rPr>
          <w:lang w:eastAsia="zh-CN"/>
        </w:rPr>
        <w:t xml:space="preserve"> </w:t>
      </w:r>
      <w:r>
        <w:rPr>
          <w:spacing w:val="-5"/>
          <w:lang w:eastAsia="zh-CN"/>
        </w:rPr>
        <w:t>议解决”条款，则双方一致同意，该</w:t>
      </w:r>
      <w:r>
        <w:rPr>
          <w:rFonts w:cs="宋体"/>
          <w:b/>
          <w:bCs/>
          <w:spacing w:val="-5"/>
          <w:lang w:eastAsia="zh-CN"/>
        </w:rPr>
        <w:t>其他协议</w:t>
      </w:r>
      <w:r>
        <w:rPr>
          <w:spacing w:val="-5"/>
          <w:lang w:eastAsia="zh-CN"/>
        </w:rPr>
        <w:t>中的“法律适用及争议解决”条款的效力可追溯适用</w:t>
      </w:r>
      <w:r>
        <w:rPr>
          <w:lang w:eastAsia="zh-CN"/>
        </w:rPr>
        <w:t xml:space="preserve"> 于本</w:t>
      </w:r>
      <w:r>
        <w:rPr>
          <w:rFonts w:cs="宋体"/>
          <w:b/>
          <w:bCs/>
          <w:lang w:eastAsia="zh-CN"/>
        </w:rPr>
        <w:t>基础协议</w:t>
      </w:r>
      <w:r>
        <w:rPr>
          <w:lang w:eastAsia="zh-CN"/>
        </w:rPr>
        <w:t>且效力优先。</w:t>
      </w:r>
    </w:p>
    <w:p w:rsidR="006E2E78" w:rsidRDefault="006E2E78">
      <w:pPr>
        <w:rPr>
          <w:rFonts w:ascii="宋体" w:eastAsia="宋体" w:hAnsi="宋体" w:cs="宋体"/>
          <w:sz w:val="23"/>
          <w:szCs w:val="23"/>
          <w:lang w:eastAsia="zh-CN"/>
        </w:rPr>
      </w:pPr>
    </w:p>
    <w:p w:rsidR="006E2E78" w:rsidRDefault="00BF357E">
      <w:pPr>
        <w:pStyle w:val="3"/>
        <w:tabs>
          <w:tab w:val="left" w:pos="567"/>
        </w:tabs>
        <w:ind w:right="113"/>
        <w:rPr>
          <w:b w:val="0"/>
          <w:bCs w:val="0"/>
          <w:lang w:eastAsia="zh-CN"/>
        </w:rPr>
      </w:pPr>
      <w:r>
        <w:rPr>
          <w:rFonts w:ascii="Arial" w:eastAsia="Arial" w:hAnsi="Arial" w:cs="Arial"/>
          <w:lang w:eastAsia="zh-CN"/>
        </w:rPr>
        <w:t>7.</w:t>
      </w:r>
      <w:r>
        <w:rPr>
          <w:rFonts w:ascii="Arial" w:eastAsia="Arial" w:hAnsi="Arial" w:cs="Arial"/>
          <w:lang w:eastAsia="zh-CN"/>
        </w:rPr>
        <w:tab/>
      </w:r>
      <w:r>
        <w:rPr>
          <w:lang w:eastAsia="zh-CN"/>
        </w:rPr>
        <w:t>生效</w:t>
      </w:r>
    </w:p>
    <w:p w:rsidR="006E2E78" w:rsidRDefault="00BF357E">
      <w:pPr>
        <w:spacing w:before="6"/>
        <w:ind w:left="562"/>
        <w:jc w:val="both"/>
        <w:rPr>
          <w:rFonts w:ascii="宋体" w:eastAsia="宋体" w:hAnsi="宋体" w:cs="宋体"/>
          <w:sz w:val="21"/>
          <w:szCs w:val="21"/>
          <w:lang w:eastAsia="zh-CN"/>
        </w:rPr>
      </w:pPr>
      <w:r>
        <w:rPr>
          <w:rFonts w:ascii="宋体" w:eastAsia="宋体" w:hAnsi="宋体" w:cs="宋体"/>
          <w:sz w:val="21"/>
          <w:szCs w:val="21"/>
          <w:lang w:eastAsia="zh-CN"/>
        </w:rPr>
        <w:t>本</w:t>
      </w:r>
      <w:r>
        <w:rPr>
          <w:rFonts w:ascii="宋体" w:eastAsia="宋体" w:hAnsi="宋体" w:cs="宋体"/>
          <w:b/>
          <w:bCs/>
          <w:sz w:val="21"/>
          <w:szCs w:val="21"/>
          <w:lang w:eastAsia="zh-CN"/>
        </w:rPr>
        <w:t>基础协议</w:t>
      </w:r>
      <w:r w:rsidR="00D67049">
        <w:rPr>
          <w:rFonts w:ascii="宋体" w:eastAsia="宋体" w:hAnsi="宋体" w:cs="宋体"/>
          <w:sz w:val="21"/>
          <w:szCs w:val="21"/>
          <w:lang w:eastAsia="zh-CN"/>
        </w:rPr>
        <w:t>在</w:t>
      </w:r>
      <w:r w:rsidR="00D67049" w:rsidRPr="00D67049">
        <w:rPr>
          <w:rFonts w:ascii="宋体" w:eastAsia="宋体" w:hAnsi="宋体" w:cs="宋体"/>
          <w:b/>
          <w:sz w:val="21"/>
          <w:szCs w:val="21"/>
          <w:lang w:eastAsia="zh-CN"/>
        </w:rPr>
        <w:t>浪潮与</w:t>
      </w:r>
      <w:r w:rsidRPr="00D67049">
        <w:rPr>
          <w:rFonts w:ascii="宋体" w:eastAsia="宋体" w:hAnsi="宋体" w:cs="宋体"/>
          <w:b/>
          <w:bCs/>
          <w:sz w:val="21"/>
          <w:szCs w:val="21"/>
          <w:lang w:eastAsia="zh-CN"/>
        </w:rPr>
        <w:t>供</w:t>
      </w:r>
      <w:r>
        <w:rPr>
          <w:rFonts w:ascii="宋体" w:eastAsia="宋体" w:hAnsi="宋体" w:cs="宋体"/>
          <w:b/>
          <w:bCs/>
          <w:sz w:val="21"/>
          <w:szCs w:val="21"/>
          <w:lang w:eastAsia="zh-CN"/>
        </w:rPr>
        <w:t>应商</w:t>
      </w:r>
      <w:r w:rsidR="00D67049">
        <w:rPr>
          <w:rFonts w:ascii="宋体" w:eastAsia="宋体" w:hAnsi="宋体" w:cs="宋体" w:hint="eastAsia"/>
          <w:sz w:val="21"/>
          <w:szCs w:val="21"/>
          <w:lang w:eastAsia="zh-CN"/>
        </w:rPr>
        <w:t>签字</w:t>
      </w:r>
      <w:r w:rsidR="00D67049">
        <w:rPr>
          <w:rFonts w:ascii="宋体" w:eastAsia="宋体" w:hAnsi="宋体" w:cs="宋体"/>
          <w:sz w:val="21"/>
          <w:szCs w:val="21"/>
          <w:lang w:eastAsia="zh-CN"/>
        </w:rPr>
        <w:t>盖章后</w:t>
      </w:r>
      <w:r>
        <w:rPr>
          <w:rFonts w:ascii="宋体" w:eastAsia="宋体" w:hAnsi="宋体" w:cs="宋体"/>
          <w:sz w:val="21"/>
          <w:szCs w:val="21"/>
          <w:lang w:eastAsia="zh-CN"/>
        </w:rPr>
        <w:t>即时生效。</w:t>
      </w:r>
    </w:p>
    <w:p w:rsidR="006E2E78" w:rsidRDefault="006E2E78">
      <w:pPr>
        <w:rPr>
          <w:rFonts w:ascii="宋体" w:eastAsia="宋体" w:hAnsi="宋体" w:cs="宋体"/>
          <w:sz w:val="20"/>
          <w:szCs w:val="20"/>
          <w:lang w:eastAsia="zh-CN"/>
        </w:rPr>
      </w:pPr>
    </w:p>
    <w:p w:rsidR="006E2E78" w:rsidRDefault="006E2E78">
      <w:pPr>
        <w:rPr>
          <w:rFonts w:ascii="宋体" w:eastAsia="宋体" w:hAnsi="宋体" w:cs="宋体"/>
          <w:sz w:val="20"/>
          <w:szCs w:val="20"/>
          <w:lang w:eastAsia="zh-CN"/>
        </w:rPr>
      </w:pPr>
    </w:p>
    <w:p w:rsidR="006E2E78" w:rsidRDefault="006E2E78">
      <w:pPr>
        <w:spacing w:before="11"/>
        <w:rPr>
          <w:rFonts w:ascii="宋体" w:eastAsia="宋体" w:hAnsi="宋体" w:cs="宋体"/>
          <w:sz w:val="24"/>
          <w:szCs w:val="24"/>
          <w:lang w:eastAsia="zh-CN"/>
        </w:rPr>
      </w:pPr>
    </w:p>
    <w:p w:rsidR="006E2E78" w:rsidRDefault="00BF357E">
      <w:pPr>
        <w:pStyle w:val="2"/>
        <w:ind w:right="941"/>
        <w:jc w:val="center"/>
        <w:rPr>
          <w:b w:val="0"/>
          <w:bCs w:val="0"/>
          <w:lang w:eastAsia="zh-CN"/>
        </w:rPr>
      </w:pPr>
      <w:r>
        <w:rPr>
          <w:spacing w:val="2"/>
          <w:lang w:eastAsia="zh-CN"/>
        </w:rPr>
        <w:t>第二部分：保密协议</w:t>
      </w:r>
    </w:p>
    <w:p w:rsidR="006E2E78" w:rsidRDefault="006E2E78">
      <w:pPr>
        <w:spacing w:before="5"/>
        <w:rPr>
          <w:rFonts w:ascii="黑体" w:eastAsia="黑体" w:hAnsi="黑体" w:cs="黑体"/>
          <w:b/>
          <w:bCs/>
          <w:sz w:val="28"/>
          <w:szCs w:val="28"/>
          <w:lang w:eastAsia="zh-CN"/>
        </w:rPr>
      </w:pPr>
    </w:p>
    <w:p w:rsidR="006E2E78" w:rsidRDefault="00BF357E">
      <w:pPr>
        <w:tabs>
          <w:tab w:val="left" w:pos="558"/>
        </w:tabs>
        <w:spacing w:line="259" w:lineRule="auto"/>
        <w:ind w:left="558" w:right="113" w:hanging="423"/>
        <w:rPr>
          <w:rFonts w:ascii="宋体" w:eastAsia="宋体" w:hAnsi="宋体" w:cs="宋体"/>
          <w:sz w:val="21"/>
          <w:szCs w:val="21"/>
          <w:lang w:eastAsia="zh-CN"/>
        </w:rPr>
      </w:pPr>
      <w:r>
        <w:rPr>
          <w:rFonts w:ascii="Arial" w:eastAsia="Arial" w:hAnsi="Arial" w:cs="Arial"/>
          <w:b/>
          <w:bCs/>
          <w:sz w:val="24"/>
          <w:szCs w:val="24"/>
          <w:lang w:eastAsia="zh-CN"/>
        </w:rPr>
        <w:t>1.</w:t>
      </w:r>
      <w:r>
        <w:rPr>
          <w:rFonts w:ascii="Arial" w:eastAsia="Arial" w:hAnsi="Arial" w:cs="Arial"/>
          <w:b/>
          <w:bCs/>
          <w:sz w:val="24"/>
          <w:szCs w:val="24"/>
          <w:lang w:eastAsia="zh-CN"/>
        </w:rPr>
        <w:tab/>
      </w:r>
      <w:r>
        <w:rPr>
          <w:rFonts w:ascii="黑体" w:eastAsia="黑体" w:hAnsi="黑体" w:cs="黑体"/>
          <w:b/>
          <w:bCs/>
          <w:sz w:val="24"/>
          <w:szCs w:val="24"/>
          <w:lang w:eastAsia="zh-CN"/>
        </w:rPr>
        <w:t>披露方与接受方</w:t>
      </w:r>
      <w:r>
        <w:rPr>
          <w:rFonts w:ascii="黑体" w:eastAsia="黑体" w:hAnsi="黑体" w:cs="黑体"/>
          <w:b/>
          <w:bCs/>
          <w:w w:val="99"/>
          <w:sz w:val="24"/>
          <w:szCs w:val="24"/>
          <w:lang w:eastAsia="zh-CN"/>
        </w:rPr>
        <w:t xml:space="preserve"> </w:t>
      </w:r>
      <w:r>
        <w:rPr>
          <w:rFonts w:ascii="宋体" w:eastAsia="宋体" w:hAnsi="宋体" w:cs="宋体"/>
          <w:spacing w:val="-13"/>
          <w:sz w:val="21"/>
          <w:szCs w:val="21"/>
          <w:lang w:eastAsia="zh-CN"/>
        </w:rPr>
        <w:t>本“保密协议”（下称“</w:t>
      </w:r>
      <w:r>
        <w:rPr>
          <w:rFonts w:ascii="宋体" w:eastAsia="宋体" w:hAnsi="宋体" w:cs="宋体"/>
          <w:b/>
          <w:bCs/>
          <w:spacing w:val="-13"/>
          <w:sz w:val="21"/>
          <w:szCs w:val="21"/>
          <w:lang w:eastAsia="zh-CN"/>
        </w:rPr>
        <w:t>本协议</w:t>
      </w:r>
      <w:r>
        <w:rPr>
          <w:rFonts w:ascii="宋体" w:eastAsia="宋体" w:hAnsi="宋体" w:cs="宋体"/>
          <w:spacing w:val="-13"/>
          <w:sz w:val="21"/>
          <w:szCs w:val="21"/>
          <w:lang w:eastAsia="zh-CN"/>
        </w:rPr>
        <w:t>”）项下</w:t>
      </w:r>
      <w:r>
        <w:rPr>
          <w:rFonts w:ascii="宋体" w:eastAsia="宋体" w:hAnsi="宋体" w:cs="宋体"/>
          <w:b/>
          <w:bCs/>
          <w:spacing w:val="-13"/>
          <w:sz w:val="21"/>
          <w:szCs w:val="21"/>
          <w:lang w:eastAsia="zh-CN"/>
        </w:rPr>
        <w:t>保密信息</w:t>
      </w:r>
      <w:r>
        <w:rPr>
          <w:rFonts w:ascii="宋体" w:eastAsia="宋体" w:hAnsi="宋体" w:cs="宋体"/>
          <w:spacing w:val="-13"/>
          <w:sz w:val="21"/>
          <w:szCs w:val="21"/>
          <w:lang w:eastAsia="zh-CN"/>
        </w:rPr>
        <w:t>披露方和</w:t>
      </w:r>
      <w:r>
        <w:rPr>
          <w:rFonts w:ascii="宋体" w:eastAsia="宋体" w:hAnsi="宋体" w:cs="宋体"/>
          <w:b/>
          <w:bCs/>
          <w:spacing w:val="-13"/>
          <w:sz w:val="21"/>
          <w:szCs w:val="21"/>
          <w:lang w:eastAsia="zh-CN"/>
        </w:rPr>
        <w:t>保密信息</w:t>
      </w:r>
      <w:r>
        <w:rPr>
          <w:rFonts w:ascii="宋体" w:eastAsia="宋体" w:hAnsi="宋体" w:cs="宋体"/>
          <w:spacing w:val="-13"/>
          <w:sz w:val="21"/>
          <w:szCs w:val="21"/>
          <w:lang w:eastAsia="zh-CN"/>
        </w:rPr>
        <w:t>接受方将被分别称为“</w:t>
      </w:r>
      <w:r>
        <w:rPr>
          <w:rFonts w:ascii="宋体" w:eastAsia="宋体" w:hAnsi="宋体" w:cs="宋体"/>
          <w:b/>
          <w:bCs/>
          <w:spacing w:val="-13"/>
          <w:sz w:val="21"/>
          <w:szCs w:val="21"/>
          <w:lang w:eastAsia="zh-CN"/>
        </w:rPr>
        <w:t>披露方</w:t>
      </w:r>
      <w:r>
        <w:rPr>
          <w:rFonts w:ascii="宋体" w:eastAsia="宋体" w:hAnsi="宋体" w:cs="宋体"/>
          <w:spacing w:val="-13"/>
          <w:sz w:val="21"/>
          <w:szCs w:val="21"/>
          <w:lang w:eastAsia="zh-CN"/>
        </w:rPr>
        <w:t>”和“</w:t>
      </w:r>
      <w:r>
        <w:rPr>
          <w:rFonts w:ascii="宋体" w:eastAsia="宋体" w:hAnsi="宋体" w:cs="宋体"/>
          <w:b/>
          <w:bCs/>
          <w:spacing w:val="-13"/>
          <w:sz w:val="21"/>
          <w:szCs w:val="21"/>
          <w:lang w:eastAsia="zh-CN"/>
        </w:rPr>
        <w:t>接</w:t>
      </w:r>
      <w:r>
        <w:rPr>
          <w:rFonts w:ascii="宋体" w:eastAsia="宋体" w:hAnsi="宋体" w:cs="宋体"/>
          <w:b/>
          <w:bCs/>
          <w:sz w:val="21"/>
          <w:szCs w:val="21"/>
          <w:lang w:eastAsia="zh-CN"/>
        </w:rPr>
        <w:t xml:space="preserve"> </w:t>
      </w:r>
      <w:r>
        <w:rPr>
          <w:rFonts w:ascii="宋体" w:eastAsia="宋体" w:hAnsi="宋体" w:cs="宋体"/>
          <w:b/>
          <w:bCs/>
          <w:spacing w:val="-16"/>
          <w:sz w:val="21"/>
          <w:szCs w:val="21"/>
          <w:lang w:eastAsia="zh-CN"/>
        </w:rPr>
        <w:t>受方</w:t>
      </w:r>
      <w:r>
        <w:rPr>
          <w:rFonts w:ascii="宋体" w:eastAsia="宋体" w:hAnsi="宋体" w:cs="宋体"/>
          <w:spacing w:val="-16"/>
          <w:sz w:val="21"/>
          <w:szCs w:val="21"/>
          <w:lang w:eastAsia="zh-CN"/>
        </w:rPr>
        <w:t>”，或被统称为“双方”。</w:t>
      </w:r>
    </w:p>
    <w:p w:rsidR="006E2E78" w:rsidRDefault="006E2E78">
      <w:pPr>
        <w:spacing w:before="6"/>
        <w:rPr>
          <w:rFonts w:ascii="宋体" w:eastAsia="宋体" w:hAnsi="宋体" w:cs="宋体"/>
          <w:sz w:val="23"/>
          <w:szCs w:val="23"/>
          <w:lang w:eastAsia="zh-CN"/>
        </w:rPr>
      </w:pPr>
    </w:p>
    <w:p w:rsidR="006E2E78" w:rsidRDefault="00BF357E">
      <w:pPr>
        <w:pStyle w:val="3"/>
        <w:tabs>
          <w:tab w:val="left" w:pos="558"/>
        </w:tabs>
        <w:ind w:right="113"/>
        <w:rPr>
          <w:b w:val="0"/>
          <w:bCs w:val="0"/>
          <w:lang w:eastAsia="zh-CN"/>
        </w:rPr>
      </w:pPr>
      <w:r>
        <w:rPr>
          <w:rFonts w:ascii="Arial" w:eastAsia="Arial" w:hAnsi="Arial" w:cs="Arial"/>
          <w:lang w:eastAsia="zh-CN"/>
        </w:rPr>
        <w:t>2.</w:t>
      </w:r>
      <w:r>
        <w:rPr>
          <w:rFonts w:ascii="Arial" w:eastAsia="Arial" w:hAnsi="Arial" w:cs="Arial"/>
          <w:lang w:eastAsia="zh-CN"/>
        </w:rPr>
        <w:tab/>
      </w:r>
      <w:r>
        <w:rPr>
          <w:lang w:eastAsia="zh-CN"/>
        </w:rPr>
        <w:t>适用范围</w:t>
      </w:r>
    </w:p>
    <w:p w:rsidR="006E2E78" w:rsidRDefault="00BF357E">
      <w:pPr>
        <w:spacing w:before="6" w:line="266" w:lineRule="auto"/>
        <w:ind w:left="562" w:right="104"/>
        <w:jc w:val="both"/>
        <w:rPr>
          <w:rFonts w:ascii="宋体" w:eastAsia="宋体" w:hAnsi="宋体" w:cs="宋体"/>
          <w:sz w:val="21"/>
          <w:szCs w:val="21"/>
          <w:lang w:eastAsia="zh-CN"/>
        </w:rPr>
      </w:pPr>
      <w:r>
        <w:rPr>
          <w:rFonts w:ascii="宋体" w:eastAsia="宋体" w:hAnsi="宋体" w:cs="宋体"/>
          <w:b/>
          <w:bCs/>
          <w:spacing w:val="-4"/>
          <w:sz w:val="21"/>
          <w:szCs w:val="21"/>
          <w:lang w:eastAsia="zh-CN"/>
        </w:rPr>
        <w:t>本协议</w:t>
      </w:r>
      <w:r>
        <w:rPr>
          <w:rFonts w:ascii="宋体" w:eastAsia="宋体" w:hAnsi="宋体" w:cs="宋体"/>
          <w:spacing w:val="-4"/>
          <w:sz w:val="21"/>
          <w:szCs w:val="21"/>
          <w:lang w:eastAsia="zh-CN"/>
        </w:rPr>
        <w:t>用于规范</w:t>
      </w:r>
      <w:r>
        <w:rPr>
          <w:rFonts w:ascii="宋体" w:eastAsia="宋体" w:hAnsi="宋体" w:cs="宋体"/>
          <w:b/>
          <w:bCs/>
          <w:spacing w:val="-4"/>
          <w:sz w:val="21"/>
          <w:szCs w:val="21"/>
          <w:lang w:eastAsia="zh-CN"/>
        </w:rPr>
        <w:t>基础协议</w:t>
      </w:r>
      <w:r>
        <w:rPr>
          <w:rFonts w:ascii="宋体" w:eastAsia="宋体" w:hAnsi="宋体" w:cs="宋体"/>
          <w:spacing w:val="-4"/>
          <w:sz w:val="21"/>
          <w:szCs w:val="21"/>
          <w:lang w:eastAsia="zh-CN"/>
        </w:rPr>
        <w:t>生效前及有效期内与</w:t>
      </w:r>
      <w:r>
        <w:rPr>
          <w:rFonts w:ascii="宋体" w:eastAsia="宋体" w:hAnsi="宋体" w:cs="宋体"/>
          <w:b/>
          <w:bCs/>
          <w:spacing w:val="-4"/>
          <w:sz w:val="21"/>
          <w:szCs w:val="21"/>
          <w:lang w:eastAsia="zh-CN"/>
        </w:rPr>
        <w:t>保密信息</w:t>
      </w:r>
      <w:r>
        <w:rPr>
          <w:rFonts w:ascii="宋体" w:eastAsia="宋体" w:hAnsi="宋体" w:cs="宋体"/>
          <w:spacing w:val="-4"/>
          <w:sz w:val="21"/>
          <w:szCs w:val="21"/>
          <w:lang w:eastAsia="zh-CN"/>
        </w:rPr>
        <w:t>的披露、使用、保护相关的行为、权利及义务。</w:t>
      </w:r>
      <w:r>
        <w:rPr>
          <w:rFonts w:ascii="宋体" w:eastAsia="宋体" w:hAnsi="宋体" w:cs="宋体"/>
          <w:spacing w:val="-56"/>
          <w:sz w:val="21"/>
          <w:szCs w:val="21"/>
          <w:lang w:eastAsia="zh-CN"/>
        </w:rPr>
        <w:t xml:space="preserve"> </w:t>
      </w:r>
      <w:r>
        <w:rPr>
          <w:rFonts w:ascii="宋体" w:eastAsia="宋体" w:hAnsi="宋体" w:cs="宋体"/>
          <w:sz w:val="21"/>
          <w:szCs w:val="21"/>
          <w:lang w:eastAsia="zh-CN"/>
        </w:rPr>
        <w:t>双方</w:t>
      </w:r>
      <w:r>
        <w:rPr>
          <w:rFonts w:ascii="宋体" w:eastAsia="宋体" w:hAnsi="宋体" w:cs="宋体"/>
          <w:b/>
          <w:bCs/>
          <w:sz w:val="21"/>
          <w:szCs w:val="21"/>
          <w:lang w:eastAsia="zh-CN"/>
        </w:rPr>
        <w:t>合作</w:t>
      </w:r>
      <w:r>
        <w:rPr>
          <w:rFonts w:ascii="宋体" w:eastAsia="宋体" w:hAnsi="宋体" w:cs="宋体"/>
          <w:sz w:val="21"/>
          <w:szCs w:val="21"/>
          <w:lang w:eastAsia="zh-CN"/>
        </w:rPr>
        <w:t>关系终止，各方在</w:t>
      </w:r>
      <w:r>
        <w:rPr>
          <w:rFonts w:ascii="宋体" w:eastAsia="宋体" w:hAnsi="宋体" w:cs="宋体"/>
          <w:b/>
          <w:bCs/>
          <w:sz w:val="21"/>
          <w:szCs w:val="21"/>
          <w:lang w:eastAsia="zh-CN"/>
        </w:rPr>
        <w:t>本协议</w:t>
      </w:r>
      <w:r>
        <w:rPr>
          <w:rFonts w:ascii="宋体" w:eastAsia="宋体" w:hAnsi="宋体" w:cs="宋体"/>
          <w:sz w:val="21"/>
          <w:szCs w:val="21"/>
          <w:lang w:eastAsia="zh-CN"/>
        </w:rPr>
        <w:t>项下的义务与责任应继续有效，直至</w:t>
      </w:r>
      <w:r>
        <w:rPr>
          <w:rFonts w:ascii="宋体" w:eastAsia="宋体" w:hAnsi="宋体" w:cs="宋体"/>
          <w:b/>
          <w:bCs/>
          <w:sz w:val="21"/>
          <w:szCs w:val="21"/>
          <w:lang w:eastAsia="zh-CN"/>
        </w:rPr>
        <w:t>保密信息</w:t>
      </w:r>
      <w:r>
        <w:rPr>
          <w:rFonts w:ascii="宋体" w:eastAsia="宋体" w:hAnsi="宋体" w:cs="宋体"/>
          <w:sz w:val="21"/>
          <w:szCs w:val="21"/>
          <w:lang w:eastAsia="zh-CN"/>
        </w:rPr>
        <w:t>根据</w:t>
      </w:r>
      <w:r>
        <w:rPr>
          <w:rFonts w:ascii="宋体" w:eastAsia="宋体" w:hAnsi="宋体" w:cs="宋体"/>
          <w:b/>
          <w:bCs/>
          <w:sz w:val="21"/>
          <w:szCs w:val="21"/>
          <w:lang w:eastAsia="zh-CN"/>
        </w:rPr>
        <w:t>本协议</w:t>
      </w:r>
      <w:r>
        <w:rPr>
          <w:rFonts w:ascii="宋体" w:eastAsia="宋体" w:hAnsi="宋体" w:cs="宋体"/>
          <w:sz w:val="21"/>
          <w:szCs w:val="21"/>
          <w:lang w:eastAsia="zh-CN"/>
        </w:rPr>
        <w:t>“</w:t>
      </w:r>
      <w:hyperlink w:anchor="_bookmark0" w:history="1">
        <w:r>
          <w:rPr>
            <w:rFonts w:ascii="Arial" w:eastAsia="Arial" w:hAnsi="Arial" w:cs="Arial"/>
            <w:color w:val="0000FF"/>
            <w:sz w:val="21"/>
            <w:szCs w:val="21"/>
            <w:u w:val="single" w:color="0000FF"/>
            <w:lang w:eastAsia="zh-CN"/>
          </w:rPr>
          <w:t>4.</w:t>
        </w:r>
        <w:r>
          <w:rPr>
            <w:rFonts w:ascii="Arial" w:eastAsia="Arial" w:hAnsi="Arial" w:cs="Arial"/>
            <w:color w:val="0000FF"/>
            <w:spacing w:val="53"/>
            <w:sz w:val="21"/>
            <w:szCs w:val="21"/>
            <w:u w:val="single" w:color="0000FF"/>
            <w:lang w:eastAsia="zh-CN"/>
          </w:rPr>
          <w:t xml:space="preserve"> </w:t>
        </w:r>
        <w:r>
          <w:rPr>
            <w:rFonts w:ascii="宋体" w:eastAsia="宋体" w:hAnsi="宋体" w:cs="宋体"/>
            <w:color w:val="0000FF"/>
            <w:sz w:val="21"/>
            <w:szCs w:val="21"/>
            <w:u w:val="single" w:color="0000FF"/>
            <w:lang w:eastAsia="zh-CN"/>
          </w:rPr>
          <w:t>保密</w:t>
        </w:r>
      </w:hyperlink>
      <w:r>
        <w:rPr>
          <w:rFonts w:ascii="宋体" w:eastAsia="宋体" w:hAnsi="宋体" w:cs="宋体"/>
          <w:color w:val="0000FF"/>
          <w:sz w:val="21"/>
          <w:szCs w:val="21"/>
          <w:lang w:eastAsia="zh-CN"/>
        </w:rPr>
        <w:t xml:space="preserve"> </w:t>
      </w:r>
      <w:hyperlink w:anchor="_bookmark0" w:history="1">
        <w:r>
          <w:rPr>
            <w:rFonts w:ascii="宋体" w:eastAsia="宋体" w:hAnsi="宋体" w:cs="宋体"/>
            <w:color w:val="0000FF"/>
            <w:sz w:val="21"/>
            <w:szCs w:val="21"/>
            <w:u w:val="single" w:color="0000FF"/>
            <w:lang w:eastAsia="zh-CN"/>
          </w:rPr>
          <w:t>信息的例外</w:t>
        </w:r>
      </w:hyperlink>
      <w:r>
        <w:rPr>
          <w:rFonts w:ascii="宋体" w:eastAsia="宋体" w:hAnsi="宋体" w:cs="宋体"/>
          <w:sz w:val="21"/>
          <w:szCs w:val="21"/>
          <w:lang w:eastAsia="zh-CN"/>
        </w:rPr>
        <w:t>”条款不需保密为止。</w:t>
      </w:r>
    </w:p>
    <w:p w:rsidR="006E2E78" w:rsidRDefault="006E2E78">
      <w:pPr>
        <w:rPr>
          <w:rFonts w:ascii="宋体" w:eastAsia="宋体" w:hAnsi="宋体" w:cs="宋体"/>
          <w:sz w:val="21"/>
          <w:szCs w:val="21"/>
          <w:lang w:eastAsia="zh-CN"/>
        </w:rPr>
      </w:pPr>
    </w:p>
    <w:p w:rsidR="006E2E78" w:rsidRDefault="00BF357E">
      <w:pPr>
        <w:pStyle w:val="3"/>
        <w:tabs>
          <w:tab w:val="left" w:pos="558"/>
        </w:tabs>
        <w:spacing w:before="26"/>
        <w:ind w:right="113"/>
        <w:rPr>
          <w:b w:val="0"/>
          <w:bCs w:val="0"/>
          <w:lang w:eastAsia="zh-CN"/>
        </w:rPr>
      </w:pPr>
      <w:r>
        <w:rPr>
          <w:rFonts w:ascii="Arial" w:eastAsia="Arial" w:hAnsi="Arial" w:cs="Arial"/>
          <w:lang w:eastAsia="zh-CN"/>
        </w:rPr>
        <w:t>3.</w:t>
      </w:r>
      <w:r>
        <w:rPr>
          <w:rFonts w:ascii="Arial" w:eastAsia="Arial" w:hAnsi="Arial" w:cs="Arial"/>
          <w:lang w:eastAsia="zh-CN"/>
        </w:rPr>
        <w:tab/>
      </w:r>
      <w:r>
        <w:rPr>
          <w:lang w:eastAsia="zh-CN"/>
        </w:rPr>
        <w:t>保密信息</w:t>
      </w:r>
    </w:p>
    <w:p w:rsidR="006E2E78" w:rsidRDefault="006E2E78">
      <w:pPr>
        <w:spacing w:before="4"/>
        <w:rPr>
          <w:rFonts w:ascii="黑体" w:eastAsia="黑体" w:hAnsi="黑体" w:cs="黑体"/>
          <w:b/>
          <w:bCs/>
          <w:sz w:val="24"/>
          <w:szCs w:val="24"/>
          <w:lang w:eastAsia="zh-CN"/>
        </w:rPr>
      </w:pPr>
    </w:p>
    <w:p w:rsidR="006E2E78" w:rsidRDefault="00BF357E">
      <w:pPr>
        <w:ind w:left="558" w:right="113"/>
        <w:rPr>
          <w:rFonts w:ascii="宋体" w:eastAsia="宋体" w:hAnsi="宋体" w:cs="宋体"/>
          <w:sz w:val="21"/>
          <w:szCs w:val="21"/>
          <w:lang w:eastAsia="zh-CN"/>
        </w:rPr>
      </w:pPr>
      <w:r>
        <w:rPr>
          <w:rFonts w:ascii="宋体" w:eastAsia="宋体" w:hAnsi="宋体" w:cs="宋体"/>
          <w:b/>
          <w:bCs/>
          <w:sz w:val="21"/>
          <w:szCs w:val="21"/>
          <w:lang w:eastAsia="zh-CN"/>
        </w:rPr>
        <w:t>本协议</w:t>
      </w:r>
      <w:r>
        <w:rPr>
          <w:rFonts w:ascii="宋体" w:eastAsia="宋体" w:hAnsi="宋体" w:cs="宋体"/>
          <w:sz w:val="21"/>
          <w:szCs w:val="21"/>
          <w:lang w:eastAsia="zh-CN"/>
        </w:rPr>
        <w:t>中的</w:t>
      </w:r>
      <w:r>
        <w:rPr>
          <w:rFonts w:ascii="宋体" w:eastAsia="宋体" w:hAnsi="宋体" w:cs="宋体"/>
          <w:b/>
          <w:bCs/>
          <w:sz w:val="21"/>
          <w:szCs w:val="21"/>
          <w:lang w:eastAsia="zh-CN"/>
        </w:rPr>
        <w:t>保密信息</w:t>
      </w:r>
      <w:r>
        <w:rPr>
          <w:rFonts w:ascii="宋体" w:eastAsia="宋体" w:hAnsi="宋体" w:cs="宋体"/>
          <w:sz w:val="21"/>
          <w:szCs w:val="21"/>
          <w:lang w:eastAsia="zh-CN"/>
        </w:rPr>
        <w:t>是指：</w:t>
      </w:r>
    </w:p>
    <w:p w:rsidR="006E2E78" w:rsidRDefault="006E2E78">
      <w:pPr>
        <w:spacing w:before="10"/>
        <w:rPr>
          <w:rFonts w:ascii="宋体" w:eastAsia="宋体" w:hAnsi="宋体" w:cs="宋体"/>
          <w:sz w:val="26"/>
          <w:szCs w:val="26"/>
          <w:lang w:eastAsia="zh-CN"/>
        </w:rPr>
      </w:pPr>
    </w:p>
    <w:p w:rsidR="006E2E78" w:rsidRDefault="00BF357E">
      <w:pPr>
        <w:pStyle w:val="a3"/>
        <w:spacing w:before="0" w:line="264" w:lineRule="auto"/>
        <w:ind w:left="562" w:right="108" w:hanging="428"/>
        <w:jc w:val="both"/>
        <w:rPr>
          <w:lang w:eastAsia="zh-CN"/>
        </w:rPr>
      </w:pPr>
      <w:r>
        <w:rPr>
          <w:rFonts w:ascii="Times New Roman" w:eastAsia="Times New Roman" w:hAnsi="Times New Roman" w:cs="Times New Roman"/>
          <w:lang w:eastAsia="zh-CN"/>
        </w:rPr>
        <w:t xml:space="preserve">3.1 </w:t>
      </w:r>
      <w:r>
        <w:rPr>
          <w:rFonts w:cs="宋体"/>
          <w:b/>
          <w:bCs/>
          <w:spacing w:val="-4"/>
          <w:lang w:eastAsia="zh-CN"/>
        </w:rPr>
        <w:t>披露方</w:t>
      </w:r>
      <w:r>
        <w:rPr>
          <w:spacing w:val="-4"/>
          <w:lang w:eastAsia="zh-CN"/>
        </w:rPr>
        <w:t>以包括但不限于书面、口头、电子或物件的方式向</w:t>
      </w:r>
      <w:r>
        <w:rPr>
          <w:rFonts w:cs="宋体"/>
          <w:b/>
          <w:bCs/>
          <w:spacing w:val="-4"/>
          <w:lang w:eastAsia="zh-CN"/>
        </w:rPr>
        <w:t>接受方</w:t>
      </w:r>
      <w:r>
        <w:rPr>
          <w:spacing w:val="-4"/>
          <w:lang w:eastAsia="zh-CN"/>
        </w:rPr>
        <w:t>提供的，包括但不限于商业秘密、技术</w:t>
      </w:r>
      <w:r>
        <w:rPr>
          <w:spacing w:val="-102"/>
          <w:lang w:eastAsia="zh-CN"/>
        </w:rPr>
        <w:t xml:space="preserve"> </w:t>
      </w:r>
      <w:r>
        <w:rPr>
          <w:spacing w:val="-4"/>
          <w:lang w:eastAsia="zh-CN"/>
        </w:rPr>
        <w:t>诀窍、研究成果、商业计划、客户信息、财务数据、文档模板、编程规范、开发流程、质量标准以及上</w:t>
      </w:r>
      <w:r>
        <w:rPr>
          <w:lang w:eastAsia="zh-CN"/>
        </w:rPr>
        <w:t xml:space="preserve"> 述信息的衍生信息在内的所有信息。</w:t>
      </w:r>
    </w:p>
    <w:p w:rsidR="006E2E78" w:rsidRDefault="006E2E78">
      <w:pPr>
        <w:spacing w:before="1"/>
        <w:rPr>
          <w:rFonts w:ascii="宋体" w:eastAsia="宋体" w:hAnsi="宋体" w:cs="宋体"/>
          <w:sz w:val="25"/>
          <w:szCs w:val="25"/>
          <w:lang w:eastAsia="zh-CN"/>
        </w:rPr>
      </w:pPr>
    </w:p>
    <w:p w:rsidR="006E2E78" w:rsidRDefault="00BF357E">
      <w:pPr>
        <w:pStyle w:val="a3"/>
        <w:spacing w:before="0" w:line="266" w:lineRule="auto"/>
        <w:ind w:left="562" w:right="108" w:hanging="428"/>
        <w:jc w:val="both"/>
        <w:rPr>
          <w:lang w:eastAsia="zh-CN"/>
        </w:rPr>
      </w:pPr>
      <w:r>
        <w:rPr>
          <w:rFonts w:ascii="Times New Roman" w:eastAsia="Times New Roman" w:hAnsi="Times New Roman" w:cs="Times New Roman"/>
          <w:lang w:eastAsia="zh-CN"/>
        </w:rPr>
        <w:t xml:space="preserve">3.2 </w:t>
      </w:r>
      <w:r>
        <w:rPr>
          <w:lang w:eastAsia="zh-CN"/>
        </w:rPr>
        <w:t>双方订立的合同条款、双方</w:t>
      </w:r>
      <w:r>
        <w:rPr>
          <w:rFonts w:cs="宋体"/>
          <w:b/>
          <w:bCs/>
          <w:lang w:eastAsia="zh-CN"/>
        </w:rPr>
        <w:t>合作</w:t>
      </w:r>
      <w:r>
        <w:rPr>
          <w:lang w:eastAsia="zh-CN"/>
        </w:rPr>
        <w:t>信息，包括但不限于双方就彼此间的</w:t>
      </w:r>
      <w:r>
        <w:rPr>
          <w:rFonts w:cs="宋体"/>
          <w:b/>
          <w:bCs/>
          <w:lang w:eastAsia="zh-CN"/>
        </w:rPr>
        <w:t>合作</w:t>
      </w:r>
      <w:r>
        <w:rPr>
          <w:lang w:eastAsia="zh-CN"/>
        </w:rPr>
        <w:t>关系或机密资料进行的任何</w:t>
      </w:r>
      <w:r>
        <w:rPr>
          <w:spacing w:val="-75"/>
          <w:lang w:eastAsia="zh-CN"/>
        </w:rPr>
        <w:t xml:space="preserve"> </w:t>
      </w:r>
      <w:r>
        <w:rPr>
          <w:spacing w:val="-9"/>
          <w:lang w:eastAsia="zh-CN"/>
        </w:rPr>
        <w:t>协商、讨论或谈判、任何拟定之安排或协议，任何正在协商、谈判中的经营或运作计划，或与前述协商、</w:t>
      </w:r>
      <w:r>
        <w:rPr>
          <w:lang w:eastAsia="zh-CN"/>
        </w:rPr>
        <w:t xml:space="preserve"> 讨论、谈判、安排或协议相关的任何其它资料。</w:t>
      </w:r>
    </w:p>
    <w:p w:rsidR="006E2E78" w:rsidRDefault="006E2E78">
      <w:pPr>
        <w:spacing w:before="12"/>
        <w:rPr>
          <w:rFonts w:ascii="宋体" w:eastAsia="宋体" w:hAnsi="宋体" w:cs="宋体"/>
          <w:sz w:val="24"/>
          <w:szCs w:val="24"/>
          <w:lang w:eastAsia="zh-CN"/>
        </w:rPr>
      </w:pPr>
    </w:p>
    <w:p w:rsidR="006E2E78" w:rsidRDefault="00BF357E">
      <w:pPr>
        <w:ind w:left="135" w:right="113"/>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3.3  </w:t>
      </w:r>
      <w:r>
        <w:rPr>
          <w:rFonts w:ascii="Times New Roman" w:eastAsia="Times New Roman" w:hAnsi="Times New Roman" w:cs="Times New Roman"/>
          <w:spacing w:val="10"/>
          <w:sz w:val="21"/>
          <w:szCs w:val="21"/>
          <w:lang w:eastAsia="zh-CN"/>
        </w:rPr>
        <w:t xml:space="preserve"> </w:t>
      </w:r>
      <w:r>
        <w:rPr>
          <w:rFonts w:ascii="宋体" w:eastAsia="宋体" w:hAnsi="宋体" w:cs="宋体"/>
          <w:b/>
          <w:bCs/>
          <w:sz w:val="21"/>
          <w:szCs w:val="21"/>
          <w:lang w:eastAsia="zh-CN"/>
        </w:rPr>
        <w:t>披露方</w:t>
      </w:r>
      <w:r>
        <w:rPr>
          <w:rFonts w:ascii="宋体" w:eastAsia="宋体" w:hAnsi="宋体" w:cs="宋体"/>
          <w:sz w:val="21"/>
          <w:szCs w:val="21"/>
          <w:lang w:eastAsia="zh-CN"/>
        </w:rPr>
        <w:t>于</w:t>
      </w:r>
      <w:r>
        <w:rPr>
          <w:rFonts w:ascii="宋体" w:eastAsia="宋体" w:hAnsi="宋体" w:cs="宋体"/>
          <w:b/>
          <w:bCs/>
          <w:sz w:val="21"/>
          <w:szCs w:val="21"/>
          <w:lang w:eastAsia="zh-CN"/>
        </w:rPr>
        <w:t>基础协议</w:t>
      </w:r>
      <w:r>
        <w:rPr>
          <w:rFonts w:ascii="宋体" w:eastAsia="宋体" w:hAnsi="宋体" w:cs="宋体"/>
          <w:sz w:val="21"/>
          <w:szCs w:val="21"/>
          <w:lang w:eastAsia="zh-CN"/>
        </w:rPr>
        <w:t>生效之前向</w:t>
      </w:r>
      <w:r>
        <w:rPr>
          <w:rFonts w:ascii="宋体" w:eastAsia="宋体" w:hAnsi="宋体" w:cs="宋体"/>
          <w:b/>
          <w:bCs/>
          <w:sz w:val="21"/>
          <w:szCs w:val="21"/>
          <w:lang w:eastAsia="zh-CN"/>
        </w:rPr>
        <w:t>接受方</w:t>
      </w:r>
      <w:r>
        <w:rPr>
          <w:rFonts w:ascii="宋体" w:eastAsia="宋体" w:hAnsi="宋体" w:cs="宋体"/>
          <w:sz w:val="21"/>
          <w:szCs w:val="21"/>
          <w:lang w:eastAsia="zh-CN"/>
        </w:rPr>
        <w:t>透露的上述</w:t>
      </w:r>
      <w:r>
        <w:rPr>
          <w:rFonts w:ascii="宋体" w:eastAsia="宋体" w:hAnsi="宋体" w:cs="宋体"/>
          <w:b/>
          <w:bCs/>
          <w:sz w:val="21"/>
          <w:szCs w:val="21"/>
          <w:lang w:eastAsia="zh-CN"/>
        </w:rPr>
        <w:t>保密信息</w:t>
      </w:r>
      <w:r>
        <w:rPr>
          <w:rFonts w:ascii="宋体" w:eastAsia="宋体" w:hAnsi="宋体" w:cs="宋体"/>
          <w:sz w:val="21"/>
          <w:szCs w:val="21"/>
          <w:lang w:eastAsia="zh-CN"/>
        </w:rPr>
        <w:t>。</w:t>
      </w:r>
    </w:p>
    <w:p w:rsidR="006E2E78" w:rsidRDefault="006E2E78">
      <w:pPr>
        <w:spacing w:before="6"/>
        <w:rPr>
          <w:rFonts w:ascii="宋体" w:eastAsia="宋体" w:hAnsi="宋体" w:cs="宋体"/>
          <w:sz w:val="25"/>
          <w:szCs w:val="25"/>
          <w:lang w:eastAsia="zh-CN"/>
        </w:rPr>
      </w:pPr>
    </w:p>
    <w:p w:rsidR="006E2E78" w:rsidRDefault="00BF357E">
      <w:pPr>
        <w:ind w:left="135" w:right="113"/>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3.4  </w:t>
      </w:r>
      <w:r>
        <w:rPr>
          <w:rFonts w:ascii="Times New Roman" w:eastAsia="Times New Roman" w:hAnsi="Times New Roman" w:cs="Times New Roman"/>
          <w:spacing w:val="7"/>
          <w:sz w:val="21"/>
          <w:szCs w:val="21"/>
          <w:lang w:eastAsia="zh-CN"/>
        </w:rPr>
        <w:t xml:space="preserve"> </w:t>
      </w:r>
      <w:r>
        <w:rPr>
          <w:rFonts w:ascii="宋体" w:eastAsia="宋体" w:hAnsi="宋体" w:cs="宋体"/>
          <w:b/>
          <w:bCs/>
          <w:sz w:val="21"/>
          <w:szCs w:val="21"/>
          <w:lang w:eastAsia="zh-CN"/>
        </w:rPr>
        <w:t>接受方</w:t>
      </w:r>
      <w:r>
        <w:rPr>
          <w:rFonts w:ascii="宋体" w:eastAsia="宋体" w:hAnsi="宋体" w:cs="宋体"/>
          <w:sz w:val="21"/>
          <w:szCs w:val="21"/>
          <w:lang w:eastAsia="zh-CN"/>
        </w:rPr>
        <w:t>从其他渠道获取的</w:t>
      </w:r>
      <w:r>
        <w:rPr>
          <w:rFonts w:ascii="宋体" w:eastAsia="宋体" w:hAnsi="宋体" w:cs="宋体"/>
          <w:b/>
          <w:bCs/>
          <w:sz w:val="21"/>
          <w:szCs w:val="21"/>
          <w:lang w:eastAsia="zh-CN"/>
        </w:rPr>
        <w:t>披露方</w:t>
      </w:r>
      <w:r>
        <w:rPr>
          <w:rFonts w:ascii="宋体" w:eastAsia="宋体" w:hAnsi="宋体" w:cs="宋体"/>
          <w:sz w:val="21"/>
          <w:szCs w:val="21"/>
          <w:lang w:eastAsia="zh-CN"/>
        </w:rPr>
        <w:t>的</w:t>
      </w:r>
      <w:r>
        <w:rPr>
          <w:rFonts w:ascii="宋体" w:eastAsia="宋体" w:hAnsi="宋体" w:cs="宋体"/>
          <w:b/>
          <w:bCs/>
          <w:sz w:val="21"/>
          <w:szCs w:val="21"/>
          <w:lang w:eastAsia="zh-CN"/>
        </w:rPr>
        <w:t>保密信息</w:t>
      </w:r>
      <w:r>
        <w:rPr>
          <w:rFonts w:ascii="宋体" w:eastAsia="宋体" w:hAnsi="宋体" w:cs="宋体"/>
          <w:sz w:val="21"/>
          <w:szCs w:val="21"/>
          <w:lang w:eastAsia="zh-CN"/>
        </w:rPr>
        <w:t>，以及任何包含</w:t>
      </w:r>
      <w:r>
        <w:rPr>
          <w:rFonts w:ascii="宋体" w:eastAsia="宋体" w:hAnsi="宋体" w:cs="宋体"/>
          <w:b/>
          <w:bCs/>
          <w:sz w:val="21"/>
          <w:szCs w:val="21"/>
          <w:lang w:eastAsia="zh-CN"/>
        </w:rPr>
        <w:t>披露方</w:t>
      </w:r>
      <w:r>
        <w:rPr>
          <w:rFonts w:ascii="宋体" w:eastAsia="宋体" w:hAnsi="宋体" w:cs="宋体"/>
          <w:sz w:val="21"/>
          <w:szCs w:val="21"/>
          <w:lang w:eastAsia="zh-CN"/>
        </w:rPr>
        <w:t>信息的第三方保密信息。</w:t>
      </w:r>
    </w:p>
    <w:p w:rsidR="006E2E78" w:rsidRDefault="006E2E78">
      <w:pPr>
        <w:spacing w:before="7"/>
        <w:rPr>
          <w:rFonts w:ascii="宋体" w:eastAsia="宋体" w:hAnsi="宋体" w:cs="宋体"/>
          <w:sz w:val="25"/>
          <w:szCs w:val="25"/>
          <w:lang w:eastAsia="zh-CN"/>
        </w:rPr>
      </w:pPr>
    </w:p>
    <w:p w:rsidR="006E2E78" w:rsidRDefault="00BF357E">
      <w:pPr>
        <w:pStyle w:val="a3"/>
        <w:spacing w:before="0"/>
        <w:ind w:left="135" w:right="113"/>
        <w:rPr>
          <w:lang w:eastAsia="zh-CN"/>
        </w:rPr>
      </w:pPr>
      <w:r>
        <w:rPr>
          <w:rFonts w:ascii="Times New Roman" w:eastAsia="Times New Roman" w:hAnsi="Times New Roman" w:cs="Times New Roman"/>
          <w:lang w:eastAsia="zh-CN"/>
        </w:rPr>
        <w:t xml:space="preserve">3.5  </w:t>
      </w:r>
      <w:r>
        <w:rPr>
          <w:rFonts w:ascii="Times New Roman" w:eastAsia="Times New Roman" w:hAnsi="Times New Roman" w:cs="Times New Roman"/>
          <w:spacing w:val="6"/>
          <w:lang w:eastAsia="zh-CN"/>
        </w:rPr>
        <w:t xml:space="preserve"> </w:t>
      </w:r>
      <w:r>
        <w:rPr>
          <w:lang w:eastAsia="zh-CN"/>
        </w:rPr>
        <w:t>直接或间接反映上述信息的任何技术材料、分析、评估、调研、建议、协议、报告及其他文件。</w:t>
      </w:r>
    </w:p>
    <w:p w:rsidR="006E2E78" w:rsidRDefault="006E2E78">
      <w:pPr>
        <w:spacing w:before="6"/>
        <w:rPr>
          <w:rFonts w:ascii="宋体" w:eastAsia="宋体" w:hAnsi="宋体" w:cs="宋体"/>
          <w:sz w:val="25"/>
          <w:szCs w:val="25"/>
          <w:lang w:eastAsia="zh-CN"/>
        </w:rPr>
      </w:pPr>
    </w:p>
    <w:p w:rsidR="006E2E78" w:rsidRDefault="00BF357E">
      <w:pPr>
        <w:pStyle w:val="a3"/>
        <w:spacing w:before="0" w:line="256" w:lineRule="auto"/>
        <w:ind w:left="562" w:right="104" w:hanging="428"/>
        <w:jc w:val="both"/>
        <w:rPr>
          <w:lang w:eastAsia="zh-CN"/>
        </w:rPr>
      </w:pPr>
      <w:r>
        <w:rPr>
          <w:rFonts w:ascii="Times New Roman" w:eastAsia="Times New Roman" w:hAnsi="Times New Roman" w:cs="Times New Roman"/>
          <w:lang w:eastAsia="zh-CN"/>
        </w:rPr>
        <w:t>3.6</w:t>
      </w:r>
      <w:r>
        <w:rPr>
          <w:rFonts w:ascii="Times New Roman" w:eastAsia="Times New Roman" w:hAnsi="Times New Roman" w:cs="Times New Roman"/>
          <w:spacing w:val="22"/>
          <w:lang w:eastAsia="zh-CN"/>
        </w:rPr>
        <w:t xml:space="preserve"> </w:t>
      </w:r>
      <w:r>
        <w:rPr>
          <w:spacing w:val="-9"/>
          <w:lang w:eastAsia="zh-CN"/>
        </w:rPr>
        <w:t>双方</w:t>
      </w:r>
      <w:r>
        <w:rPr>
          <w:rFonts w:cs="宋体"/>
          <w:b/>
          <w:bCs/>
          <w:spacing w:val="-9"/>
          <w:lang w:eastAsia="zh-CN"/>
        </w:rPr>
        <w:t>合作</w:t>
      </w:r>
      <w:r>
        <w:rPr>
          <w:spacing w:val="-9"/>
          <w:lang w:eastAsia="zh-CN"/>
        </w:rPr>
        <w:t>期间，</w:t>
      </w:r>
      <w:r>
        <w:rPr>
          <w:rFonts w:cs="宋体"/>
          <w:b/>
          <w:bCs/>
          <w:spacing w:val="-9"/>
          <w:lang w:eastAsia="zh-CN"/>
        </w:rPr>
        <w:t>供应商</w:t>
      </w:r>
      <w:r>
        <w:rPr>
          <w:spacing w:val="-9"/>
          <w:lang w:eastAsia="zh-CN"/>
        </w:rPr>
        <w:t>从</w:t>
      </w:r>
      <w:r w:rsidR="00743438">
        <w:rPr>
          <w:rFonts w:cs="宋体"/>
          <w:b/>
          <w:bCs/>
          <w:spacing w:val="-9"/>
          <w:lang w:eastAsia="zh-CN"/>
        </w:rPr>
        <w:t>浪潮</w:t>
      </w:r>
      <w:r>
        <w:rPr>
          <w:spacing w:val="-9"/>
          <w:lang w:eastAsia="zh-CN"/>
        </w:rPr>
        <w:t>客户处获得或知晓的应当保密的任何信息，包括但不限于：以书面、口头、</w:t>
      </w:r>
      <w:r>
        <w:rPr>
          <w:spacing w:val="-98"/>
          <w:lang w:eastAsia="zh-CN"/>
        </w:rPr>
        <w:t xml:space="preserve"> </w:t>
      </w:r>
      <w:r>
        <w:rPr>
          <w:spacing w:val="-5"/>
          <w:lang w:eastAsia="zh-CN"/>
        </w:rPr>
        <w:t>电子或物件等方式存储的对客户具有保密价值，或客户负有保密义务的各类信息，包括但不限于商业秘</w:t>
      </w:r>
    </w:p>
    <w:p w:rsidR="006E2E78" w:rsidRDefault="006E2E78">
      <w:pPr>
        <w:spacing w:line="256" w:lineRule="auto"/>
        <w:jc w:val="both"/>
        <w:rPr>
          <w:lang w:eastAsia="zh-CN"/>
        </w:rPr>
        <w:sectPr w:rsidR="006E2E78">
          <w:headerReference w:type="default" r:id="rId7"/>
          <w:footerReference w:type="default" r:id="rId8"/>
          <w:pgSz w:w="11910" w:h="16840"/>
          <w:pgMar w:top="1560" w:right="960" w:bottom="1420" w:left="940" w:header="859" w:footer="1210" w:gutter="0"/>
          <w:cols w:space="720"/>
        </w:sectPr>
      </w:pPr>
    </w:p>
    <w:p w:rsidR="006E2E78" w:rsidRDefault="006E2E78">
      <w:pPr>
        <w:spacing w:before="1"/>
        <w:rPr>
          <w:rFonts w:ascii="宋体" w:eastAsia="宋体" w:hAnsi="宋体" w:cs="宋体"/>
          <w:sz w:val="14"/>
          <w:szCs w:val="14"/>
          <w:lang w:eastAsia="zh-CN"/>
        </w:rPr>
      </w:pPr>
    </w:p>
    <w:p w:rsidR="006E2E78" w:rsidRDefault="00BF357E">
      <w:pPr>
        <w:pStyle w:val="a3"/>
        <w:spacing w:before="36" w:line="273" w:lineRule="auto"/>
        <w:ind w:left="562"/>
        <w:rPr>
          <w:lang w:eastAsia="zh-CN"/>
        </w:rPr>
      </w:pPr>
      <w:r>
        <w:rPr>
          <w:spacing w:val="-4"/>
          <w:lang w:eastAsia="zh-CN"/>
        </w:rPr>
        <w:t>密、技术诀窍、研究成果、商业计划、客户信息、财务数据、文档模板、编程规范、开发流程、质量标</w:t>
      </w:r>
      <w:r>
        <w:rPr>
          <w:spacing w:val="-51"/>
          <w:lang w:eastAsia="zh-CN"/>
        </w:rPr>
        <w:t xml:space="preserve"> </w:t>
      </w:r>
      <w:r>
        <w:rPr>
          <w:lang w:eastAsia="zh-CN"/>
        </w:rPr>
        <w:t>准、合同条款等。</w:t>
      </w:r>
    </w:p>
    <w:p w:rsidR="006E2E78" w:rsidRDefault="006E2E78">
      <w:pPr>
        <w:spacing w:before="7"/>
        <w:rPr>
          <w:rFonts w:ascii="宋体" w:eastAsia="宋体" w:hAnsi="宋体" w:cs="宋体"/>
          <w:lang w:eastAsia="zh-CN"/>
        </w:rPr>
      </w:pPr>
    </w:p>
    <w:p w:rsidR="006E2E78" w:rsidRDefault="00BF357E">
      <w:pPr>
        <w:pStyle w:val="3"/>
        <w:tabs>
          <w:tab w:val="left" w:pos="558"/>
        </w:tabs>
        <w:rPr>
          <w:b w:val="0"/>
          <w:bCs w:val="0"/>
          <w:lang w:eastAsia="zh-CN"/>
        </w:rPr>
      </w:pPr>
      <w:bookmarkStart w:id="0" w:name="_bookmark0"/>
      <w:bookmarkEnd w:id="0"/>
      <w:r>
        <w:rPr>
          <w:rFonts w:ascii="Arial" w:eastAsia="Arial" w:hAnsi="Arial" w:cs="Arial"/>
          <w:lang w:eastAsia="zh-CN"/>
        </w:rPr>
        <w:t>4.</w:t>
      </w:r>
      <w:r>
        <w:rPr>
          <w:rFonts w:ascii="Arial" w:eastAsia="Arial" w:hAnsi="Arial" w:cs="Arial"/>
          <w:lang w:eastAsia="zh-CN"/>
        </w:rPr>
        <w:tab/>
      </w:r>
      <w:r>
        <w:rPr>
          <w:lang w:eastAsia="zh-CN"/>
        </w:rPr>
        <w:t>保密信息的例外</w:t>
      </w:r>
    </w:p>
    <w:p w:rsidR="006E2E78" w:rsidRDefault="006E2E78">
      <w:pPr>
        <w:spacing w:before="4"/>
        <w:rPr>
          <w:rFonts w:ascii="黑体" w:eastAsia="黑体" w:hAnsi="黑体" w:cs="黑体"/>
          <w:b/>
          <w:bCs/>
          <w:sz w:val="24"/>
          <w:szCs w:val="24"/>
          <w:lang w:eastAsia="zh-CN"/>
        </w:rPr>
      </w:pPr>
    </w:p>
    <w:p w:rsidR="006E2E78" w:rsidRDefault="00BF357E">
      <w:pPr>
        <w:ind w:left="558"/>
        <w:rPr>
          <w:rFonts w:ascii="宋体" w:eastAsia="宋体" w:hAnsi="宋体" w:cs="宋体"/>
          <w:sz w:val="21"/>
          <w:szCs w:val="21"/>
          <w:lang w:eastAsia="zh-CN"/>
        </w:rPr>
      </w:pPr>
      <w:r>
        <w:rPr>
          <w:rFonts w:ascii="宋体" w:eastAsia="宋体" w:hAnsi="宋体" w:cs="宋体"/>
          <w:b/>
          <w:bCs/>
          <w:sz w:val="21"/>
          <w:szCs w:val="21"/>
          <w:lang w:eastAsia="zh-CN"/>
        </w:rPr>
        <w:t>本协议</w:t>
      </w:r>
      <w:r>
        <w:rPr>
          <w:rFonts w:ascii="宋体" w:eastAsia="宋体" w:hAnsi="宋体" w:cs="宋体"/>
          <w:sz w:val="21"/>
          <w:szCs w:val="21"/>
          <w:lang w:eastAsia="zh-CN"/>
        </w:rPr>
        <w:t>中的</w:t>
      </w:r>
      <w:r>
        <w:rPr>
          <w:rFonts w:ascii="宋体" w:eastAsia="宋体" w:hAnsi="宋体" w:cs="宋体"/>
          <w:b/>
          <w:bCs/>
          <w:sz w:val="21"/>
          <w:szCs w:val="21"/>
          <w:lang w:eastAsia="zh-CN"/>
        </w:rPr>
        <w:t>保密信息</w:t>
      </w:r>
      <w:r>
        <w:rPr>
          <w:rFonts w:ascii="宋体" w:eastAsia="宋体" w:hAnsi="宋体" w:cs="宋体"/>
          <w:sz w:val="21"/>
          <w:szCs w:val="21"/>
          <w:lang w:eastAsia="zh-CN"/>
        </w:rPr>
        <w:t>不包括：</w:t>
      </w:r>
    </w:p>
    <w:p w:rsidR="006E2E78" w:rsidRDefault="006E2E78">
      <w:pPr>
        <w:spacing w:before="9"/>
        <w:rPr>
          <w:rFonts w:ascii="宋体" w:eastAsia="宋体" w:hAnsi="宋体" w:cs="宋体"/>
          <w:sz w:val="26"/>
          <w:szCs w:val="26"/>
          <w:lang w:eastAsia="zh-CN"/>
        </w:rPr>
      </w:pPr>
    </w:p>
    <w:p w:rsidR="006E2E78" w:rsidRDefault="00BF357E">
      <w:pPr>
        <w:pStyle w:val="a3"/>
        <w:spacing w:before="0"/>
        <w:ind w:left="130"/>
        <w:rPr>
          <w:lang w:eastAsia="zh-CN"/>
        </w:rPr>
      </w:pPr>
      <w:r>
        <w:rPr>
          <w:rFonts w:ascii="Times New Roman" w:eastAsia="Times New Roman" w:hAnsi="Times New Roman" w:cs="Times New Roman"/>
          <w:lang w:eastAsia="zh-CN"/>
        </w:rPr>
        <w:t xml:space="preserve">4.1  </w:t>
      </w:r>
      <w:r>
        <w:rPr>
          <w:rFonts w:ascii="Times New Roman" w:eastAsia="Times New Roman" w:hAnsi="Times New Roman" w:cs="Times New Roman"/>
          <w:spacing w:val="12"/>
          <w:lang w:eastAsia="zh-CN"/>
        </w:rPr>
        <w:t xml:space="preserve"> </w:t>
      </w:r>
      <w:r>
        <w:rPr>
          <w:lang w:eastAsia="zh-CN"/>
        </w:rPr>
        <w:t>任何已出版的或以其它形式处于公共领域的信息；</w:t>
      </w:r>
    </w:p>
    <w:p w:rsidR="006E2E78" w:rsidRDefault="006E2E78">
      <w:pPr>
        <w:spacing w:before="6"/>
        <w:rPr>
          <w:rFonts w:ascii="宋体" w:eastAsia="宋体" w:hAnsi="宋体" w:cs="宋体"/>
          <w:sz w:val="25"/>
          <w:szCs w:val="25"/>
          <w:lang w:eastAsia="zh-CN"/>
        </w:rPr>
      </w:pPr>
    </w:p>
    <w:p w:rsidR="006E2E78" w:rsidRDefault="00BF357E">
      <w:pPr>
        <w:pStyle w:val="a3"/>
        <w:spacing w:before="0"/>
        <w:ind w:left="130"/>
        <w:rPr>
          <w:lang w:eastAsia="zh-CN"/>
        </w:rPr>
      </w:pPr>
      <w:r>
        <w:rPr>
          <w:rFonts w:ascii="Times New Roman" w:eastAsia="Times New Roman" w:hAnsi="Times New Roman" w:cs="Times New Roman"/>
          <w:lang w:eastAsia="zh-CN"/>
        </w:rPr>
        <w:t xml:space="preserve">4.2  </w:t>
      </w:r>
      <w:r>
        <w:rPr>
          <w:rFonts w:ascii="Times New Roman" w:eastAsia="Times New Roman" w:hAnsi="Times New Roman" w:cs="Times New Roman"/>
          <w:spacing w:val="15"/>
          <w:lang w:eastAsia="zh-CN"/>
        </w:rPr>
        <w:t xml:space="preserve"> </w:t>
      </w:r>
      <w:r>
        <w:rPr>
          <w:rFonts w:cs="宋体"/>
          <w:b/>
          <w:bCs/>
          <w:lang w:eastAsia="zh-CN"/>
        </w:rPr>
        <w:t>接受方</w:t>
      </w:r>
      <w:r>
        <w:rPr>
          <w:lang w:eastAsia="zh-CN"/>
        </w:rPr>
        <w:t>在获得这些信息前已获得的信息，并且没有附加不准使用和透露的限制；</w:t>
      </w:r>
    </w:p>
    <w:p w:rsidR="006E2E78" w:rsidRDefault="006E2E78">
      <w:pPr>
        <w:spacing w:before="6"/>
        <w:rPr>
          <w:rFonts w:ascii="宋体" w:eastAsia="宋体" w:hAnsi="宋体" w:cs="宋体"/>
          <w:sz w:val="25"/>
          <w:szCs w:val="25"/>
          <w:lang w:eastAsia="zh-CN"/>
        </w:rPr>
      </w:pPr>
    </w:p>
    <w:p w:rsidR="006E2E78" w:rsidRDefault="00BF357E">
      <w:pPr>
        <w:pStyle w:val="a3"/>
        <w:spacing w:before="0" w:line="259" w:lineRule="auto"/>
        <w:ind w:left="562" w:hanging="432"/>
        <w:rPr>
          <w:lang w:eastAsia="zh-CN"/>
        </w:rPr>
      </w:pPr>
      <w:r>
        <w:rPr>
          <w:rFonts w:ascii="Times New Roman" w:eastAsia="Times New Roman" w:hAnsi="Times New Roman" w:cs="Times New Roman"/>
          <w:lang w:eastAsia="zh-CN"/>
        </w:rPr>
        <w:t>4.3</w:t>
      </w:r>
      <w:r>
        <w:rPr>
          <w:rFonts w:ascii="Times New Roman" w:eastAsia="Times New Roman" w:hAnsi="Times New Roman" w:cs="Times New Roman"/>
          <w:spacing w:val="29"/>
          <w:lang w:eastAsia="zh-CN"/>
        </w:rPr>
        <w:t xml:space="preserve"> </w:t>
      </w:r>
      <w:r>
        <w:rPr>
          <w:lang w:eastAsia="zh-CN"/>
        </w:rPr>
        <w:t>由第三方在不侵犯他人权利及不违反与他人的保密义务的前提下提供给</w:t>
      </w:r>
      <w:r>
        <w:rPr>
          <w:rFonts w:cs="宋体"/>
          <w:b/>
          <w:bCs/>
          <w:lang w:eastAsia="zh-CN"/>
        </w:rPr>
        <w:t>接受方</w:t>
      </w:r>
      <w:r>
        <w:rPr>
          <w:lang w:eastAsia="zh-CN"/>
        </w:rPr>
        <w:t>的信息，并且没有附加</w:t>
      </w:r>
      <w:r>
        <w:rPr>
          <w:spacing w:val="-99"/>
          <w:lang w:eastAsia="zh-CN"/>
        </w:rPr>
        <w:t xml:space="preserve"> </w:t>
      </w:r>
      <w:r>
        <w:rPr>
          <w:lang w:eastAsia="zh-CN"/>
        </w:rPr>
        <w:t>不准使用和透露的限制；</w:t>
      </w:r>
    </w:p>
    <w:p w:rsidR="006E2E78" w:rsidRDefault="006E2E78">
      <w:pPr>
        <w:spacing w:before="5"/>
        <w:rPr>
          <w:rFonts w:ascii="宋体" w:eastAsia="宋体" w:hAnsi="宋体" w:cs="宋体"/>
          <w:sz w:val="25"/>
          <w:szCs w:val="25"/>
          <w:lang w:eastAsia="zh-CN"/>
        </w:rPr>
      </w:pPr>
    </w:p>
    <w:p w:rsidR="006E2E78" w:rsidRDefault="00BF357E">
      <w:pPr>
        <w:ind w:left="558" w:hanging="428"/>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4.4  </w:t>
      </w:r>
      <w:r>
        <w:rPr>
          <w:rFonts w:ascii="Times New Roman" w:eastAsia="Times New Roman" w:hAnsi="Times New Roman" w:cs="Times New Roman"/>
          <w:spacing w:val="16"/>
          <w:sz w:val="21"/>
          <w:szCs w:val="21"/>
          <w:lang w:eastAsia="zh-CN"/>
        </w:rPr>
        <w:t xml:space="preserve"> </w:t>
      </w:r>
      <w:r>
        <w:rPr>
          <w:rFonts w:ascii="宋体" w:eastAsia="宋体" w:hAnsi="宋体" w:cs="宋体"/>
          <w:b/>
          <w:bCs/>
          <w:sz w:val="21"/>
          <w:szCs w:val="21"/>
          <w:lang w:eastAsia="zh-CN"/>
        </w:rPr>
        <w:t>接受方</w:t>
      </w:r>
      <w:r>
        <w:rPr>
          <w:rFonts w:ascii="宋体" w:eastAsia="宋体" w:hAnsi="宋体" w:cs="宋体"/>
          <w:sz w:val="21"/>
          <w:szCs w:val="21"/>
          <w:lang w:eastAsia="zh-CN"/>
        </w:rPr>
        <w:t>能够证明是由其独立开发的信息，而未使用</w:t>
      </w:r>
      <w:r>
        <w:rPr>
          <w:rFonts w:ascii="宋体" w:eastAsia="宋体" w:hAnsi="宋体" w:cs="宋体"/>
          <w:b/>
          <w:bCs/>
          <w:sz w:val="21"/>
          <w:szCs w:val="21"/>
          <w:lang w:eastAsia="zh-CN"/>
        </w:rPr>
        <w:t>披露方</w:t>
      </w:r>
      <w:r>
        <w:rPr>
          <w:rFonts w:ascii="宋体" w:eastAsia="宋体" w:hAnsi="宋体" w:cs="宋体"/>
          <w:sz w:val="21"/>
          <w:szCs w:val="21"/>
          <w:lang w:eastAsia="zh-CN"/>
        </w:rPr>
        <w:t>的</w:t>
      </w:r>
      <w:r>
        <w:rPr>
          <w:rFonts w:ascii="宋体" w:eastAsia="宋体" w:hAnsi="宋体" w:cs="宋体"/>
          <w:b/>
          <w:bCs/>
          <w:sz w:val="21"/>
          <w:szCs w:val="21"/>
          <w:lang w:eastAsia="zh-CN"/>
        </w:rPr>
        <w:t>保密信息</w:t>
      </w:r>
      <w:r>
        <w:rPr>
          <w:rFonts w:ascii="宋体" w:eastAsia="宋体" w:hAnsi="宋体" w:cs="宋体"/>
          <w:sz w:val="21"/>
          <w:szCs w:val="21"/>
          <w:lang w:eastAsia="zh-CN"/>
        </w:rPr>
        <w:t>。</w:t>
      </w:r>
    </w:p>
    <w:p w:rsidR="006E2E78" w:rsidRDefault="006E2E78">
      <w:pPr>
        <w:spacing w:before="6"/>
        <w:rPr>
          <w:rFonts w:ascii="宋体" w:eastAsia="宋体" w:hAnsi="宋体" w:cs="宋体"/>
          <w:sz w:val="25"/>
          <w:szCs w:val="25"/>
          <w:lang w:eastAsia="zh-CN"/>
        </w:rPr>
      </w:pPr>
    </w:p>
    <w:p w:rsidR="006E2E78" w:rsidRDefault="00BF357E">
      <w:pPr>
        <w:pStyle w:val="a3"/>
        <w:spacing w:before="0" w:line="273" w:lineRule="auto"/>
        <w:rPr>
          <w:lang w:eastAsia="zh-CN"/>
        </w:rPr>
      </w:pPr>
      <w:r>
        <w:rPr>
          <w:spacing w:val="-4"/>
          <w:lang w:eastAsia="zh-CN"/>
        </w:rPr>
        <w:t>对于上述不属于</w:t>
      </w:r>
      <w:r>
        <w:rPr>
          <w:rFonts w:cs="宋体"/>
          <w:b/>
          <w:bCs/>
          <w:spacing w:val="-4"/>
          <w:lang w:eastAsia="zh-CN"/>
        </w:rPr>
        <w:t>保密信息</w:t>
      </w:r>
      <w:r>
        <w:rPr>
          <w:spacing w:val="-4"/>
          <w:lang w:eastAsia="zh-CN"/>
        </w:rPr>
        <w:t>范围的</w:t>
      </w:r>
      <w:r>
        <w:rPr>
          <w:rFonts w:cs="宋体"/>
          <w:b/>
          <w:bCs/>
          <w:spacing w:val="-4"/>
          <w:lang w:eastAsia="zh-CN"/>
        </w:rPr>
        <w:t>披露方</w:t>
      </w:r>
      <w:r>
        <w:rPr>
          <w:spacing w:val="-4"/>
          <w:lang w:eastAsia="zh-CN"/>
        </w:rPr>
        <w:t>信息，</w:t>
      </w:r>
      <w:r>
        <w:rPr>
          <w:rFonts w:cs="宋体"/>
          <w:b/>
          <w:bCs/>
          <w:spacing w:val="-4"/>
          <w:lang w:eastAsia="zh-CN"/>
        </w:rPr>
        <w:t>接受方</w:t>
      </w:r>
      <w:r>
        <w:rPr>
          <w:spacing w:val="-4"/>
          <w:lang w:eastAsia="zh-CN"/>
        </w:rPr>
        <w:t>应遵守诚实信用原则，以最小损害、最小必要性为</w:t>
      </w:r>
      <w:r>
        <w:rPr>
          <w:spacing w:val="-51"/>
          <w:lang w:eastAsia="zh-CN"/>
        </w:rPr>
        <w:t xml:space="preserve"> </w:t>
      </w:r>
      <w:r>
        <w:rPr>
          <w:lang w:eastAsia="zh-CN"/>
        </w:rPr>
        <w:t>原则予以披露，并采取一切必要措施，避免</w:t>
      </w:r>
      <w:r>
        <w:rPr>
          <w:rFonts w:cs="宋体"/>
          <w:b/>
          <w:bCs/>
          <w:lang w:eastAsia="zh-CN"/>
        </w:rPr>
        <w:t>披露方</w:t>
      </w:r>
      <w:r>
        <w:rPr>
          <w:lang w:eastAsia="zh-CN"/>
        </w:rPr>
        <w:t>信息遭受误解或歪曲。</w:t>
      </w:r>
    </w:p>
    <w:p w:rsidR="006E2E78" w:rsidRDefault="006E2E78">
      <w:pPr>
        <w:spacing w:before="6"/>
        <w:rPr>
          <w:rFonts w:ascii="宋体" w:eastAsia="宋体" w:hAnsi="宋体" w:cs="宋体"/>
          <w:lang w:eastAsia="zh-CN"/>
        </w:rPr>
      </w:pPr>
    </w:p>
    <w:p w:rsidR="006E2E78" w:rsidRDefault="00BF357E">
      <w:pPr>
        <w:pStyle w:val="3"/>
        <w:tabs>
          <w:tab w:val="left" w:pos="558"/>
        </w:tabs>
        <w:rPr>
          <w:b w:val="0"/>
          <w:bCs w:val="0"/>
          <w:lang w:eastAsia="zh-CN"/>
        </w:rPr>
      </w:pPr>
      <w:r>
        <w:rPr>
          <w:rFonts w:ascii="Arial" w:eastAsia="Arial" w:hAnsi="Arial" w:cs="Arial"/>
          <w:lang w:eastAsia="zh-CN"/>
        </w:rPr>
        <w:t>5.</w:t>
      </w:r>
      <w:r>
        <w:rPr>
          <w:rFonts w:ascii="Arial" w:eastAsia="Arial" w:hAnsi="Arial" w:cs="Arial"/>
          <w:lang w:eastAsia="zh-CN"/>
        </w:rPr>
        <w:tab/>
      </w:r>
      <w:r>
        <w:rPr>
          <w:lang w:eastAsia="zh-CN"/>
        </w:rPr>
        <w:t>使用限制</w:t>
      </w:r>
    </w:p>
    <w:p w:rsidR="006E2E78" w:rsidRDefault="006E2E78">
      <w:pPr>
        <w:spacing w:before="4"/>
        <w:rPr>
          <w:rFonts w:ascii="黑体" w:eastAsia="黑体" w:hAnsi="黑体" w:cs="黑体"/>
          <w:b/>
          <w:bCs/>
          <w:sz w:val="24"/>
          <w:szCs w:val="24"/>
          <w:lang w:eastAsia="zh-CN"/>
        </w:rPr>
      </w:pPr>
    </w:p>
    <w:p w:rsidR="006E2E78" w:rsidRDefault="00BF357E">
      <w:pPr>
        <w:ind w:left="135"/>
        <w:rPr>
          <w:rFonts w:ascii="宋体" w:eastAsia="宋体" w:hAnsi="宋体" w:cs="宋体"/>
          <w:sz w:val="21"/>
          <w:szCs w:val="21"/>
          <w:lang w:eastAsia="zh-CN"/>
        </w:rPr>
      </w:pPr>
      <w:r>
        <w:rPr>
          <w:rFonts w:ascii="宋体" w:eastAsia="宋体" w:hAnsi="宋体" w:cs="宋体"/>
          <w:b/>
          <w:bCs/>
          <w:sz w:val="21"/>
          <w:szCs w:val="21"/>
          <w:lang w:eastAsia="zh-CN"/>
        </w:rPr>
        <w:t>接受方</w:t>
      </w:r>
      <w:r>
        <w:rPr>
          <w:rFonts w:ascii="宋体" w:eastAsia="宋体" w:hAnsi="宋体" w:cs="宋体"/>
          <w:sz w:val="21"/>
          <w:szCs w:val="21"/>
          <w:lang w:eastAsia="zh-CN"/>
        </w:rPr>
        <w:t>同意只在</w:t>
      </w:r>
      <w:r>
        <w:rPr>
          <w:rFonts w:ascii="宋体" w:eastAsia="宋体" w:hAnsi="宋体" w:cs="宋体"/>
          <w:b/>
          <w:bCs/>
          <w:sz w:val="21"/>
          <w:szCs w:val="21"/>
          <w:lang w:eastAsia="zh-CN"/>
        </w:rPr>
        <w:t>合作</w:t>
      </w:r>
      <w:r>
        <w:rPr>
          <w:rFonts w:ascii="宋体" w:eastAsia="宋体" w:hAnsi="宋体" w:cs="宋体"/>
          <w:sz w:val="21"/>
          <w:szCs w:val="21"/>
          <w:lang w:eastAsia="zh-CN"/>
        </w:rPr>
        <w:t>目的范围内使用</w:t>
      </w:r>
      <w:r>
        <w:rPr>
          <w:rFonts w:ascii="宋体" w:eastAsia="宋体" w:hAnsi="宋体" w:cs="宋体"/>
          <w:b/>
          <w:bCs/>
          <w:sz w:val="21"/>
          <w:szCs w:val="21"/>
          <w:lang w:eastAsia="zh-CN"/>
        </w:rPr>
        <w:t>保密信息</w:t>
      </w:r>
      <w:r>
        <w:rPr>
          <w:rFonts w:ascii="宋体" w:eastAsia="宋体" w:hAnsi="宋体" w:cs="宋体"/>
          <w:sz w:val="21"/>
          <w:szCs w:val="21"/>
          <w:lang w:eastAsia="zh-CN"/>
        </w:rPr>
        <w:t>：</w:t>
      </w:r>
    </w:p>
    <w:p w:rsidR="006E2E78" w:rsidRDefault="006E2E78">
      <w:pPr>
        <w:spacing w:before="9"/>
        <w:rPr>
          <w:rFonts w:ascii="宋体" w:eastAsia="宋体" w:hAnsi="宋体" w:cs="宋体"/>
          <w:sz w:val="26"/>
          <w:szCs w:val="26"/>
          <w:lang w:eastAsia="zh-CN"/>
        </w:rPr>
      </w:pPr>
    </w:p>
    <w:p w:rsidR="006E2E78" w:rsidRDefault="00BF357E">
      <w:pPr>
        <w:pStyle w:val="a3"/>
        <w:spacing w:before="0"/>
        <w:ind w:left="130"/>
        <w:rPr>
          <w:lang w:eastAsia="zh-CN"/>
        </w:rPr>
      </w:pPr>
      <w:r>
        <w:rPr>
          <w:rFonts w:ascii="Times New Roman" w:eastAsia="Times New Roman" w:hAnsi="Times New Roman" w:cs="Times New Roman"/>
          <w:lang w:eastAsia="zh-CN"/>
        </w:rPr>
        <w:t xml:space="preserve">5.1  </w:t>
      </w:r>
      <w:r>
        <w:rPr>
          <w:rFonts w:ascii="Times New Roman" w:eastAsia="Times New Roman" w:hAnsi="Times New Roman" w:cs="Times New Roman"/>
          <w:spacing w:val="11"/>
          <w:lang w:eastAsia="zh-CN"/>
        </w:rPr>
        <w:t xml:space="preserve"> </w:t>
      </w:r>
      <w:r>
        <w:rPr>
          <w:rFonts w:cs="宋体"/>
          <w:b/>
          <w:bCs/>
          <w:lang w:eastAsia="zh-CN"/>
        </w:rPr>
        <w:t>接受方</w:t>
      </w:r>
      <w:r>
        <w:rPr>
          <w:lang w:eastAsia="zh-CN"/>
        </w:rPr>
        <w:t>不得对</w:t>
      </w:r>
      <w:r>
        <w:rPr>
          <w:rFonts w:cs="宋体"/>
          <w:b/>
          <w:bCs/>
          <w:lang w:eastAsia="zh-CN"/>
        </w:rPr>
        <w:t>保密信息</w:t>
      </w:r>
      <w:r>
        <w:rPr>
          <w:lang w:eastAsia="zh-CN"/>
        </w:rPr>
        <w:t>进行任何更改或采取任何反向工程、反向编译或反向破解行为。</w:t>
      </w:r>
    </w:p>
    <w:p w:rsidR="006E2E78" w:rsidRDefault="006E2E78">
      <w:pPr>
        <w:spacing w:before="6"/>
        <w:rPr>
          <w:rFonts w:ascii="宋体" w:eastAsia="宋体" w:hAnsi="宋体" w:cs="宋体"/>
          <w:sz w:val="25"/>
          <w:szCs w:val="25"/>
          <w:lang w:eastAsia="zh-CN"/>
        </w:rPr>
      </w:pPr>
    </w:p>
    <w:p w:rsidR="006E2E78" w:rsidRDefault="00BF357E">
      <w:pPr>
        <w:spacing w:line="268" w:lineRule="auto"/>
        <w:ind w:left="562" w:right="209" w:hanging="432"/>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5.2</w:t>
      </w:r>
      <w:r>
        <w:rPr>
          <w:rFonts w:ascii="Times New Roman" w:eastAsia="Times New Roman" w:hAnsi="Times New Roman" w:cs="Times New Roman"/>
          <w:spacing w:val="38"/>
          <w:sz w:val="21"/>
          <w:szCs w:val="21"/>
          <w:lang w:eastAsia="zh-CN"/>
        </w:rPr>
        <w:t xml:space="preserve"> </w:t>
      </w:r>
      <w:r>
        <w:rPr>
          <w:rFonts w:ascii="宋体" w:eastAsia="宋体" w:hAnsi="宋体" w:cs="宋体"/>
          <w:sz w:val="21"/>
          <w:szCs w:val="21"/>
          <w:lang w:eastAsia="zh-CN"/>
        </w:rPr>
        <w:t>除非</w:t>
      </w:r>
      <w:r>
        <w:rPr>
          <w:rFonts w:ascii="宋体" w:eastAsia="宋体" w:hAnsi="宋体" w:cs="宋体"/>
          <w:b/>
          <w:bCs/>
          <w:sz w:val="21"/>
          <w:szCs w:val="21"/>
          <w:lang w:eastAsia="zh-CN"/>
        </w:rPr>
        <w:t>披露方</w:t>
      </w:r>
      <w:r>
        <w:rPr>
          <w:rFonts w:ascii="宋体" w:eastAsia="宋体" w:hAnsi="宋体" w:cs="宋体"/>
          <w:sz w:val="21"/>
          <w:szCs w:val="21"/>
          <w:lang w:eastAsia="zh-CN"/>
        </w:rPr>
        <w:t>以书面形式许可</w:t>
      </w:r>
      <w:r>
        <w:rPr>
          <w:rFonts w:ascii="Times New Roman" w:eastAsia="Times New Roman" w:hAnsi="Times New Roman" w:cs="Times New Roman"/>
          <w:sz w:val="21"/>
          <w:szCs w:val="21"/>
          <w:lang w:eastAsia="zh-CN"/>
        </w:rPr>
        <w:t>,</w:t>
      </w:r>
      <w:r>
        <w:rPr>
          <w:rFonts w:ascii="Times New Roman" w:eastAsia="Times New Roman" w:hAnsi="Times New Roman" w:cs="Times New Roman"/>
          <w:spacing w:val="11"/>
          <w:sz w:val="21"/>
          <w:szCs w:val="21"/>
          <w:lang w:eastAsia="zh-CN"/>
        </w:rPr>
        <w:t xml:space="preserve"> </w:t>
      </w:r>
      <w:r>
        <w:rPr>
          <w:rFonts w:ascii="宋体" w:eastAsia="宋体" w:hAnsi="宋体" w:cs="宋体"/>
          <w:b/>
          <w:bCs/>
          <w:spacing w:val="-4"/>
          <w:sz w:val="21"/>
          <w:szCs w:val="21"/>
          <w:lang w:eastAsia="zh-CN"/>
        </w:rPr>
        <w:t>接受方</w:t>
      </w:r>
      <w:r>
        <w:rPr>
          <w:rFonts w:ascii="宋体" w:eastAsia="宋体" w:hAnsi="宋体" w:cs="宋体"/>
          <w:spacing w:val="-4"/>
          <w:sz w:val="21"/>
          <w:szCs w:val="21"/>
          <w:lang w:eastAsia="zh-CN"/>
        </w:rPr>
        <w:t>不得以任何形式将</w:t>
      </w:r>
      <w:r>
        <w:rPr>
          <w:rFonts w:ascii="宋体" w:eastAsia="宋体" w:hAnsi="宋体" w:cs="宋体"/>
          <w:b/>
          <w:bCs/>
          <w:spacing w:val="-4"/>
          <w:sz w:val="21"/>
          <w:szCs w:val="21"/>
          <w:lang w:eastAsia="zh-CN"/>
        </w:rPr>
        <w:t>保密信息</w:t>
      </w:r>
      <w:r>
        <w:rPr>
          <w:rFonts w:ascii="宋体" w:eastAsia="宋体" w:hAnsi="宋体" w:cs="宋体"/>
          <w:spacing w:val="-4"/>
          <w:sz w:val="21"/>
          <w:szCs w:val="21"/>
          <w:lang w:eastAsia="zh-CN"/>
        </w:rPr>
        <w:t>披露、公布、散布、转让、许可或分发</w:t>
      </w:r>
      <w:r>
        <w:rPr>
          <w:rFonts w:ascii="宋体" w:eastAsia="宋体" w:hAnsi="宋体" w:cs="宋体"/>
          <w:spacing w:val="-102"/>
          <w:sz w:val="21"/>
          <w:szCs w:val="21"/>
          <w:lang w:eastAsia="zh-CN"/>
        </w:rPr>
        <w:t xml:space="preserve"> </w:t>
      </w:r>
      <w:r>
        <w:rPr>
          <w:rFonts w:ascii="宋体" w:eastAsia="宋体" w:hAnsi="宋体" w:cs="宋体"/>
          <w:sz w:val="21"/>
          <w:szCs w:val="21"/>
          <w:lang w:eastAsia="zh-CN"/>
        </w:rPr>
        <w:t>给除了因</w:t>
      </w:r>
      <w:r>
        <w:rPr>
          <w:rFonts w:ascii="宋体" w:eastAsia="宋体" w:hAnsi="宋体" w:cs="宋体"/>
          <w:b/>
          <w:bCs/>
          <w:sz w:val="21"/>
          <w:szCs w:val="21"/>
          <w:lang w:eastAsia="zh-CN"/>
        </w:rPr>
        <w:t>合作</w:t>
      </w:r>
      <w:r>
        <w:rPr>
          <w:rFonts w:ascii="宋体" w:eastAsia="宋体" w:hAnsi="宋体" w:cs="宋体"/>
          <w:sz w:val="21"/>
          <w:szCs w:val="21"/>
          <w:lang w:eastAsia="zh-CN"/>
        </w:rPr>
        <w:t>需要必须使用</w:t>
      </w:r>
      <w:r>
        <w:rPr>
          <w:rFonts w:ascii="宋体" w:eastAsia="宋体" w:hAnsi="宋体" w:cs="宋体"/>
          <w:b/>
          <w:bCs/>
          <w:sz w:val="21"/>
          <w:szCs w:val="21"/>
          <w:lang w:eastAsia="zh-CN"/>
        </w:rPr>
        <w:t>保密信息</w:t>
      </w:r>
      <w:r>
        <w:rPr>
          <w:rFonts w:ascii="宋体" w:eastAsia="宋体" w:hAnsi="宋体" w:cs="宋体"/>
          <w:sz w:val="21"/>
          <w:szCs w:val="21"/>
          <w:lang w:eastAsia="zh-CN"/>
        </w:rPr>
        <w:t>的员工、</w:t>
      </w:r>
      <w:r>
        <w:rPr>
          <w:rFonts w:ascii="宋体" w:eastAsia="宋体" w:hAnsi="宋体" w:cs="宋体"/>
          <w:b/>
          <w:bCs/>
          <w:sz w:val="21"/>
          <w:szCs w:val="21"/>
          <w:lang w:eastAsia="zh-CN"/>
        </w:rPr>
        <w:t>接受方</w:t>
      </w:r>
      <w:r>
        <w:rPr>
          <w:rFonts w:ascii="宋体" w:eastAsia="宋体" w:hAnsi="宋体" w:cs="宋体"/>
          <w:sz w:val="21"/>
          <w:szCs w:val="21"/>
          <w:lang w:eastAsia="zh-CN"/>
        </w:rPr>
        <w:t>聘请的第三方之外的任何第三方。对必须使用</w:t>
      </w:r>
      <w:r>
        <w:rPr>
          <w:rFonts w:ascii="宋体" w:eastAsia="宋体" w:hAnsi="宋体" w:cs="宋体"/>
          <w:b/>
          <w:bCs/>
          <w:sz w:val="21"/>
          <w:szCs w:val="21"/>
          <w:lang w:eastAsia="zh-CN"/>
        </w:rPr>
        <w:t>保 密信息</w:t>
      </w:r>
      <w:r>
        <w:rPr>
          <w:rFonts w:ascii="宋体" w:eastAsia="宋体" w:hAnsi="宋体" w:cs="宋体"/>
          <w:sz w:val="21"/>
          <w:szCs w:val="21"/>
          <w:lang w:eastAsia="zh-CN"/>
        </w:rPr>
        <w:t>的员工或</w:t>
      </w:r>
      <w:r>
        <w:rPr>
          <w:rFonts w:ascii="宋体" w:eastAsia="宋体" w:hAnsi="宋体" w:cs="宋体"/>
          <w:b/>
          <w:bCs/>
          <w:sz w:val="21"/>
          <w:szCs w:val="21"/>
          <w:lang w:eastAsia="zh-CN"/>
        </w:rPr>
        <w:t>接受方</w:t>
      </w:r>
      <w:r>
        <w:rPr>
          <w:rFonts w:ascii="宋体" w:eastAsia="宋体" w:hAnsi="宋体" w:cs="宋体"/>
          <w:sz w:val="21"/>
          <w:szCs w:val="21"/>
          <w:lang w:eastAsia="zh-CN"/>
        </w:rPr>
        <w:t>聘请的第三方的披露程度仅限于实现</w:t>
      </w:r>
      <w:r>
        <w:rPr>
          <w:rFonts w:ascii="宋体" w:eastAsia="宋体" w:hAnsi="宋体" w:cs="宋体"/>
          <w:b/>
          <w:bCs/>
          <w:sz w:val="21"/>
          <w:szCs w:val="21"/>
          <w:lang w:eastAsia="zh-CN"/>
        </w:rPr>
        <w:t>合作</w:t>
      </w:r>
      <w:r>
        <w:rPr>
          <w:rFonts w:ascii="宋体" w:eastAsia="宋体" w:hAnsi="宋体" w:cs="宋体"/>
          <w:sz w:val="21"/>
          <w:szCs w:val="21"/>
          <w:lang w:eastAsia="zh-CN"/>
        </w:rPr>
        <w:t>目的。</w:t>
      </w:r>
      <w:r>
        <w:rPr>
          <w:rFonts w:ascii="宋体" w:eastAsia="宋体" w:hAnsi="宋体" w:cs="宋体"/>
          <w:b/>
          <w:bCs/>
          <w:sz w:val="21"/>
          <w:szCs w:val="21"/>
          <w:lang w:eastAsia="zh-CN"/>
        </w:rPr>
        <w:t>接受方</w:t>
      </w:r>
      <w:r>
        <w:rPr>
          <w:rFonts w:ascii="宋体" w:eastAsia="宋体" w:hAnsi="宋体" w:cs="宋体"/>
          <w:sz w:val="21"/>
          <w:szCs w:val="21"/>
          <w:lang w:eastAsia="zh-CN"/>
        </w:rPr>
        <w:t>应事先与员工、聘请的 第三方签署不低于</w:t>
      </w:r>
      <w:r>
        <w:rPr>
          <w:rFonts w:ascii="宋体" w:eastAsia="宋体" w:hAnsi="宋体" w:cs="宋体"/>
          <w:b/>
          <w:bCs/>
          <w:sz w:val="21"/>
          <w:szCs w:val="21"/>
          <w:lang w:eastAsia="zh-CN"/>
        </w:rPr>
        <w:t>本协议</w:t>
      </w:r>
      <w:r>
        <w:rPr>
          <w:rFonts w:ascii="宋体" w:eastAsia="宋体" w:hAnsi="宋体" w:cs="宋体"/>
          <w:sz w:val="21"/>
          <w:szCs w:val="21"/>
          <w:lang w:eastAsia="zh-CN"/>
        </w:rPr>
        <w:t>保密义务规定的保密协议，确保上述人员遵守</w:t>
      </w:r>
      <w:r>
        <w:rPr>
          <w:rFonts w:ascii="宋体" w:eastAsia="宋体" w:hAnsi="宋体" w:cs="宋体"/>
          <w:b/>
          <w:bCs/>
          <w:sz w:val="21"/>
          <w:szCs w:val="21"/>
          <w:lang w:eastAsia="zh-CN"/>
        </w:rPr>
        <w:t>本协议</w:t>
      </w:r>
      <w:r>
        <w:rPr>
          <w:rFonts w:ascii="宋体" w:eastAsia="宋体" w:hAnsi="宋体" w:cs="宋体"/>
          <w:sz w:val="21"/>
          <w:szCs w:val="21"/>
          <w:lang w:eastAsia="zh-CN"/>
        </w:rPr>
        <w:t>中约定的义务。</w:t>
      </w:r>
    </w:p>
    <w:p w:rsidR="006E2E78" w:rsidRDefault="006E2E78">
      <w:pPr>
        <w:rPr>
          <w:rFonts w:ascii="宋体" w:eastAsia="宋体" w:hAnsi="宋体" w:cs="宋体"/>
          <w:sz w:val="20"/>
          <w:szCs w:val="20"/>
          <w:lang w:eastAsia="zh-CN"/>
        </w:rPr>
      </w:pPr>
    </w:p>
    <w:p w:rsidR="006E2E78" w:rsidRDefault="006E2E78">
      <w:pPr>
        <w:spacing w:before="11"/>
        <w:rPr>
          <w:rFonts w:ascii="宋体" w:eastAsia="宋体" w:hAnsi="宋体" w:cs="宋体"/>
          <w:sz w:val="16"/>
          <w:szCs w:val="16"/>
          <w:lang w:eastAsia="zh-CN"/>
        </w:rPr>
      </w:pPr>
    </w:p>
    <w:p w:rsidR="006E2E78" w:rsidRDefault="00BF357E">
      <w:pPr>
        <w:spacing w:line="266" w:lineRule="auto"/>
        <w:ind w:left="562" w:right="204" w:hanging="432"/>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5.3</w:t>
      </w:r>
      <w:r>
        <w:rPr>
          <w:rFonts w:ascii="Times New Roman" w:eastAsia="Times New Roman" w:hAnsi="Times New Roman" w:cs="Times New Roman"/>
          <w:spacing w:val="25"/>
          <w:sz w:val="21"/>
          <w:szCs w:val="21"/>
          <w:lang w:eastAsia="zh-CN"/>
        </w:rPr>
        <w:t xml:space="preserve"> </w:t>
      </w:r>
      <w:r>
        <w:rPr>
          <w:rFonts w:ascii="宋体" w:eastAsia="宋体" w:hAnsi="宋体" w:cs="宋体"/>
          <w:b/>
          <w:bCs/>
          <w:sz w:val="21"/>
          <w:szCs w:val="21"/>
          <w:lang w:eastAsia="zh-CN"/>
        </w:rPr>
        <w:t>接受方</w:t>
      </w:r>
      <w:r>
        <w:rPr>
          <w:rFonts w:ascii="宋体" w:eastAsia="宋体" w:hAnsi="宋体" w:cs="宋体"/>
          <w:sz w:val="21"/>
          <w:szCs w:val="21"/>
          <w:lang w:eastAsia="zh-CN"/>
        </w:rPr>
        <w:t>同意采取不低于保护己方保密信息的合理措施保护</w:t>
      </w:r>
      <w:r>
        <w:rPr>
          <w:rFonts w:ascii="宋体" w:eastAsia="宋体" w:hAnsi="宋体" w:cs="宋体"/>
          <w:b/>
          <w:bCs/>
          <w:sz w:val="21"/>
          <w:szCs w:val="21"/>
          <w:lang w:eastAsia="zh-CN"/>
        </w:rPr>
        <w:t>保密信息</w:t>
      </w:r>
      <w:r>
        <w:rPr>
          <w:rFonts w:ascii="宋体" w:eastAsia="宋体" w:hAnsi="宋体" w:cs="宋体"/>
          <w:sz w:val="21"/>
          <w:szCs w:val="21"/>
          <w:lang w:eastAsia="zh-CN"/>
        </w:rPr>
        <w:t>，以防止</w:t>
      </w:r>
      <w:r>
        <w:rPr>
          <w:rFonts w:ascii="宋体" w:eastAsia="宋体" w:hAnsi="宋体" w:cs="宋体"/>
          <w:b/>
          <w:bCs/>
          <w:sz w:val="21"/>
          <w:szCs w:val="21"/>
          <w:lang w:eastAsia="zh-CN"/>
        </w:rPr>
        <w:t>保密信息</w:t>
      </w:r>
      <w:r>
        <w:rPr>
          <w:rFonts w:ascii="宋体" w:eastAsia="宋体" w:hAnsi="宋体" w:cs="宋体"/>
          <w:sz w:val="21"/>
          <w:szCs w:val="21"/>
          <w:lang w:eastAsia="zh-CN"/>
        </w:rPr>
        <w:t>丢失、被窃或无</w:t>
      </w:r>
      <w:r>
        <w:rPr>
          <w:rFonts w:ascii="宋体" w:eastAsia="宋体" w:hAnsi="宋体" w:cs="宋体"/>
          <w:spacing w:val="-97"/>
          <w:sz w:val="21"/>
          <w:szCs w:val="21"/>
          <w:lang w:eastAsia="zh-CN"/>
        </w:rPr>
        <w:t xml:space="preserve"> </w:t>
      </w:r>
      <w:r>
        <w:rPr>
          <w:rFonts w:ascii="宋体" w:eastAsia="宋体" w:hAnsi="宋体" w:cs="宋体"/>
          <w:sz w:val="21"/>
          <w:szCs w:val="21"/>
          <w:lang w:eastAsia="zh-CN"/>
        </w:rPr>
        <w:t>权接触</w:t>
      </w:r>
      <w:r>
        <w:rPr>
          <w:rFonts w:ascii="宋体" w:eastAsia="宋体" w:hAnsi="宋体" w:cs="宋体"/>
          <w:b/>
          <w:bCs/>
          <w:sz w:val="21"/>
          <w:szCs w:val="21"/>
          <w:lang w:eastAsia="zh-CN"/>
        </w:rPr>
        <w:t>保密信息</w:t>
      </w:r>
      <w:r>
        <w:rPr>
          <w:rFonts w:ascii="宋体" w:eastAsia="宋体" w:hAnsi="宋体" w:cs="宋体"/>
          <w:sz w:val="21"/>
          <w:szCs w:val="21"/>
          <w:lang w:eastAsia="zh-CN"/>
        </w:rPr>
        <w:t>的第三方接触该信息。若发现</w:t>
      </w:r>
      <w:r>
        <w:rPr>
          <w:rFonts w:ascii="宋体" w:eastAsia="宋体" w:hAnsi="宋体" w:cs="宋体"/>
          <w:b/>
          <w:bCs/>
          <w:sz w:val="21"/>
          <w:szCs w:val="21"/>
          <w:lang w:eastAsia="zh-CN"/>
        </w:rPr>
        <w:t>披露方保密信息</w:t>
      </w:r>
      <w:r>
        <w:rPr>
          <w:rFonts w:ascii="宋体" w:eastAsia="宋体" w:hAnsi="宋体" w:cs="宋体"/>
          <w:sz w:val="21"/>
          <w:szCs w:val="21"/>
          <w:lang w:eastAsia="zh-CN"/>
        </w:rPr>
        <w:t>泄露或被非授权使用的情形，</w:t>
      </w:r>
      <w:r>
        <w:rPr>
          <w:rFonts w:ascii="宋体" w:eastAsia="宋体" w:hAnsi="宋体" w:cs="宋体"/>
          <w:b/>
          <w:bCs/>
          <w:sz w:val="21"/>
          <w:szCs w:val="21"/>
          <w:lang w:eastAsia="zh-CN"/>
        </w:rPr>
        <w:t>接受方</w:t>
      </w:r>
      <w:r>
        <w:rPr>
          <w:rFonts w:ascii="宋体" w:eastAsia="宋体" w:hAnsi="宋体" w:cs="宋体"/>
          <w:sz w:val="21"/>
          <w:szCs w:val="21"/>
          <w:lang w:eastAsia="zh-CN"/>
        </w:rPr>
        <w:t>应 及时通知</w:t>
      </w:r>
      <w:r>
        <w:rPr>
          <w:rFonts w:ascii="宋体" w:eastAsia="宋体" w:hAnsi="宋体" w:cs="宋体"/>
          <w:b/>
          <w:bCs/>
          <w:sz w:val="21"/>
          <w:szCs w:val="21"/>
          <w:lang w:eastAsia="zh-CN"/>
        </w:rPr>
        <w:t>披露方</w:t>
      </w:r>
      <w:r>
        <w:rPr>
          <w:rFonts w:ascii="宋体" w:eastAsia="宋体" w:hAnsi="宋体" w:cs="宋体"/>
          <w:sz w:val="21"/>
          <w:szCs w:val="21"/>
          <w:lang w:eastAsia="zh-CN"/>
        </w:rPr>
        <w:t>并采取一切可能及合理的措施与</w:t>
      </w:r>
      <w:r>
        <w:rPr>
          <w:rFonts w:ascii="宋体" w:eastAsia="宋体" w:hAnsi="宋体" w:cs="宋体"/>
          <w:b/>
          <w:bCs/>
          <w:sz w:val="21"/>
          <w:szCs w:val="21"/>
          <w:lang w:eastAsia="zh-CN"/>
        </w:rPr>
        <w:t>披露方</w:t>
      </w:r>
      <w:r>
        <w:rPr>
          <w:rFonts w:ascii="宋体" w:eastAsia="宋体" w:hAnsi="宋体" w:cs="宋体"/>
          <w:sz w:val="21"/>
          <w:szCs w:val="21"/>
          <w:lang w:eastAsia="zh-CN"/>
        </w:rPr>
        <w:t>共同防止</w:t>
      </w:r>
      <w:r>
        <w:rPr>
          <w:rFonts w:ascii="宋体" w:eastAsia="宋体" w:hAnsi="宋体" w:cs="宋体"/>
          <w:b/>
          <w:bCs/>
          <w:sz w:val="21"/>
          <w:szCs w:val="21"/>
          <w:lang w:eastAsia="zh-CN"/>
        </w:rPr>
        <w:t>保密信息</w:t>
      </w:r>
      <w:r>
        <w:rPr>
          <w:rFonts w:ascii="宋体" w:eastAsia="宋体" w:hAnsi="宋体" w:cs="宋体"/>
          <w:sz w:val="21"/>
          <w:szCs w:val="21"/>
          <w:lang w:eastAsia="zh-CN"/>
        </w:rPr>
        <w:t>进一步扩散。</w:t>
      </w:r>
    </w:p>
    <w:p w:rsidR="006E2E78" w:rsidRDefault="006E2E78">
      <w:pPr>
        <w:rPr>
          <w:rFonts w:ascii="宋体" w:eastAsia="宋体" w:hAnsi="宋体" w:cs="宋体"/>
          <w:sz w:val="20"/>
          <w:szCs w:val="20"/>
          <w:lang w:eastAsia="zh-CN"/>
        </w:rPr>
      </w:pPr>
    </w:p>
    <w:p w:rsidR="006E2E78" w:rsidRDefault="006E2E78">
      <w:pPr>
        <w:spacing w:before="9"/>
        <w:rPr>
          <w:rFonts w:ascii="宋体" w:eastAsia="宋体" w:hAnsi="宋体" w:cs="宋体"/>
          <w:sz w:val="16"/>
          <w:szCs w:val="16"/>
          <w:lang w:eastAsia="zh-CN"/>
        </w:rPr>
      </w:pPr>
    </w:p>
    <w:p w:rsidR="006E2E78" w:rsidRDefault="00BF357E">
      <w:pPr>
        <w:ind w:left="130"/>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5.4  </w:t>
      </w:r>
      <w:r>
        <w:rPr>
          <w:rFonts w:ascii="Times New Roman" w:eastAsia="Times New Roman" w:hAnsi="Times New Roman" w:cs="Times New Roman"/>
          <w:spacing w:val="14"/>
          <w:sz w:val="21"/>
          <w:szCs w:val="21"/>
          <w:lang w:eastAsia="zh-CN"/>
        </w:rPr>
        <w:t xml:space="preserve"> </w:t>
      </w:r>
      <w:r>
        <w:rPr>
          <w:rFonts w:ascii="宋体" w:eastAsia="宋体" w:hAnsi="宋体" w:cs="宋体"/>
          <w:b/>
          <w:bCs/>
          <w:sz w:val="21"/>
          <w:szCs w:val="21"/>
          <w:lang w:eastAsia="zh-CN"/>
        </w:rPr>
        <w:t>接受方</w:t>
      </w:r>
      <w:r>
        <w:rPr>
          <w:rFonts w:ascii="宋体" w:eastAsia="宋体" w:hAnsi="宋体" w:cs="宋体"/>
          <w:sz w:val="21"/>
          <w:szCs w:val="21"/>
          <w:lang w:eastAsia="zh-CN"/>
        </w:rPr>
        <w:t>不得于</w:t>
      </w:r>
      <w:r>
        <w:rPr>
          <w:rFonts w:ascii="宋体" w:eastAsia="宋体" w:hAnsi="宋体" w:cs="宋体"/>
          <w:b/>
          <w:bCs/>
          <w:sz w:val="21"/>
          <w:szCs w:val="21"/>
          <w:lang w:eastAsia="zh-CN"/>
        </w:rPr>
        <w:t>合作</w:t>
      </w:r>
      <w:r>
        <w:rPr>
          <w:rFonts w:ascii="宋体" w:eastAsia="宋体" w:hAnsi="宋体" w:cs="宋体"/>
          <w:sz w:val="21"/>
          <w:szCs w:val="21"/>
          <w:lang w:eastAsia="zh-CN"/>
        </w:rPr>
        <w:t>目的之外使用</w:t>
      </w:r>
      <w:r>
        <w:rPr>
          <w:rFonts w:ascii="宋体" w:eastAsia="宋体" w:hAnsi="宋体" w:cs="宋体"/>
          <w:b/>
          <w:bCs/>
          <w:sz w:val="21"/>
          <w:szCs w:val="21"/>
          <w:lang w:eastAsia="zh-CN"/>
        </w:rPr>
        <w:t>保密信息</w:t>
      </w:r>
      <w:r>
        <w:rPr>
          <w:rFonts w:ascii="宋体" w:eastAsia="宋体" w:hAnsi="宋体" w:cs="宋体"/>
          <w:sz w:val="21"/>
          <w:szCs w:val="21"/>
          <w:lang w:eastAsia="zh-CN"/>
        </w:rPr>
        <w:t>，除非获得</w:t>
      </w:r>
      <w:r>
        <w:rPr>
          <w:rFonts w:ascii="宋体" w:eastAsia="宋体" w:hAnsi="宋体" w:cs="宋体"/>
          <w:b/>
          <w:bCs/>
          <w:sz w:val="21"/>
          <w:szCs w:val="21"/>
          <w:lang w:eastAsia="zh-CN"/>
        </w:rPr>
        <w:t>披露方</w:t>
      </w:r>
      <w:r>
        <w:rPr>
          <w:rFonts w:ascii="宋体" w:eastAsia="宋体" w:hAnsi="宋体" w:cs="宋体"/>
          <w:sz w:val="21"/>
          <w:szCs w:val="21"/>
          <w:lang w:eastAsia="zh-CN"/>
        </w:rPr>
        <w:t>事先书面许可。</w:t>
      </w:r>
    </w:p>
    <w:p w:rsidR="006E2E78" w:rsidRDefault="006E2E78">
      <w:pPr>
        <w:rPr>
          <w:rFonts w:ascii="宋体" w:eastAsia="宋体" w:hAnsi="宋体" w:cs="宋体"/>
          <w:lang w:eastAsia="zh-CN"/>
        </w:rPr>
      </w:pPr>
    </w:p>
    <w:p w:rsidR="006E2E78" w:rsidRDefault="006E2E78">
      <w:pPr>
        <w:spacing w:before="8"/>
        <w:rPr>
          <w:rFonts w:ascii="宋体" w:eastAsia="宋体" w:hAnsi="宋体" w:cs="宋体"/>
          <w:sz w:val="15"/>
          <w:szCs w:val="15"/>
          <w:lang w:eastAsia="zh-CN"/>
        </w:rPr>
      </w:pPr>
    </w:p>
    <w:p w:rsidR="006E2E78" w:rsidRDefault="00BF357E">
      <w:pPr>
        <w:ind w:left="130"/>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5.5 </w:t>
      </w:r>
      <w:r>
        <w:rPr>
          <w:rFonts w:ascii="Times New Roman" w:eastAsia="Times New Roman" w:hAnsi="Times New Roman" w:cs="Times New Roman"/>
          <w:spacing w:val="40"/>
          <w:sz w:val="21"/>
          <w:szCs w:val="21"/>
          <w:lang w:eastAsia="zh-CN"/>
        </w:rPr>
        <w:t xml:space="preserve"> </w:t>
      </w:r>
      <w:r>
        <w:rPr>
          <w:rFonts w:ascii="宋体" w:eastAsia="宋体" w:hAnsi="宋体" w:cs="宋体"/>
          <w:b/>
          <w:bCs/>
          <w:sz w:val="21"/>
          <w:szCs w:val="21"/>
          <w:lang w:eastAsia="zh-CN"/>
        </w:rPr>
        <w:t>供应商</w:t>
      </w:r>
      <w:r>
        <w:rPr>
          <w:rFonts w:ascii="宋体" w:eastAsia="宋体" w:hAnsi="宋体" w:cs="宋体"/>
          <w:sz w:val="21"/>
          <w:szCs w:val="21"/>
          <w:lang w:eastAsia="zh-CN"/>
        </w:rPr>
        <w:t>同意在未获得</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客户书面许可之前，不因自身利益或第三方利益而使用</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客户的</w:t>
      </w:r>
      <w:r>
        <w:rPr>
          <w:rFonts w:ascii="宋体" w:eastAsia="宋体" w:hAnsi="宋体" w:cs="宋体"/>
          <w:b/>
          <w:bCs/>
          <w:sz w:val="21"/>
          <w:szCs w:val="21"/>
          <w:lang w:eastAsia="zh-CN"/>
        </w:rPr>
        <w:t>保密信息</w:t>
      </w:r>
      <w:r>
        <w:rPr>
          <w:rFonts w:ascii="宋体" w:eastAsia="宋体" w:hAnsi="宋体" w:cs="宋体"/>
          <w:sz w:val="21"/>
          <w:szCs w:val="21"/>
          <w:lang w:eastAsia="zh-CN"/>
        </w:rPr>
        <w:t>。</w:t>
      </w:r>
    </w:p>
    <w:p w:rsidR="006E2E78" w:rsidRDefault="006E2E78">
      <w:pPr>
        <w:rPr>
          <w:rFonts w:ascii="宋体" w:eastAsia="宋体" w:hAnsi="宋体" w:cs="宋体"/>
          <w:lang w:eastAsia="zh-CN"/>
        </w:rPr>
      </w:pPr>
    </w:p>
    <w:p w:rsidR="006E2E78" w:rsidRDefault="006E2E78">
      <w:pPr>
        <w:spacing w:before="3"/>
        <w:rPr>
          <w:rFonts w:ascii="宋体" w:eastAsia="宋体" w:hAnsi="宋体" w:cs="宋体"/>
          <w:sz w:val="15"/>
          <w:szCs w:val="15"/>
          <w:lang w:eastAsia="zh-CN"/>
        </w:rPr>
      </w:pPr>
    </w:p>
    <w:p w:rsidR="006E2E78" w:rsidRDefault="00BF357E">
      <w:pPr>
        <w:pStyle w:val="6"/>
        <w:ind w:left="130"/>
        <w:rPr>
          <w:b w:val="0"/>
          <w:bCs w:val="0"/>
          <w:lang w:eastAsia="zh-CN"/>
        </w:rPr>
      </w:pPr>
      <w:r>
        <w:rPr>
          <w:rFonts w:ascii="Times New Roman" w:eastAsia="Times New Roman" w:hAnsi="Times New Roman" w:cs="Times New Roman"/>
          <w:b w:val="0"/>
          <w:bCs w:val="0"/>
          <w:lang w:eastAsia="zh-CN"/>
        </w:rPr>
        <w:t xml:space="preserve">5.6  </w:t>
      </w:r>
      <w:r>
        <w:rPr>
          <w:rFonts w:ascii="Times New Roman" w:eastAsia="Times New Roman" w:hAnsi="Times New Roman" w:cs="Times New Roman"/>
          <w:b w:val="0"/>
          <w:bCs w:val="0"/>
          <w:spacing w:val="11"/>
          <w:lang w:eastAsia="zh-CN"/>
        </w:rPr>
        <w:t xml:space="preserve"> </w:t>
      </w:r>
      <w:r>
        <w:rPr>
          <w:lang w:eastAsia="zh-CN"/>
        </w:rPr>
        <w:t>使用限制的例外：以下行为不构成对本协议中保密义务的违反，且无需事前取得供应商同意：</w:t>
      </w:r>
    </w:p>
    <w:p w:rsidR="006E2E78" w:rsidRDefault="00BF357E">
      <w:pPr>
        <w:spacing w:before="21" w:line="256" w:lineRule="auto"/>
        <w:ind w:left="980" w:hanging="419"/>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(1) </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为获取、保留业务，根据客户要求向客户披露关于供应商经营状况、相关资质、既往项目经</w:t>
      </w:r>
      <w:r>
        <w:rPr>
          <w:rFonts w:ascii="黑体" w:eastAsia="黑体" w:hAnsi="黑体" w:cs="黑体"/>
          <w:b/>
          <w:bCs/>
          <w:spacing w:val="-101"/>
          <w:sz w:val="21"/>
          <w:szCs w:val="21"/>
          <w:lang w:eastAsia="zh-CN"/>
        </w:rPr>
        <w:t xml:space="preserve"> </w:t>
      </w:r>
      <w:r>
        <w:rPr>
          <w:rFonts w:ascii="黑体" w:eastAsia="黑体" w:hAnsi="黑体" w:cs="黑体"/>
          <w:b/>
          <w:bCs/>
          <w:sz w:val="21"/>
          <w:szCs w:val="21"/>
          <w:lang w:eastAsia="zh-CN"/>
        </w:rPr>
        <w:t>验以及双方合作协议等保密信息。</w:t>
      </w:r>
    </w:p>
    <w:p w:rsidR="006E2E78" w:rsidRDefault="006E2E78">
      <w:pPr>
        <w:spacing w:line="256" w:lineRule="auto"/>
        <w:rPr>
          <w:rFonts w:ascii="黑体" w:eastAsia="黑体" w:hAnsi="黑体" w:cs="黑体"/>
          <w:sz w:val="21"/>
          <w:szCs w:val="21"/>
          <w:lang w:eastAsia="zh-CN"/>
        </w:rPr>
        <w:sectPr w:rsidR="006E2E78">
          <w:pgSz w:w="11910" w:h="16840"/>
          <w:pgMar w:top="1560" w:right="860" w:bottom="1420" w:left="940" w:header="859" w:footer="1210" w:gutter="0"/>
          <w:cols w:space="720"/>
        </w:sectPr>
      </w:pPr>
    </w:p>
    <w:p w:rsidR="006E2E78" w:rsidRDefault="006E2E78">
      <w:pPr>
        <w:spacing w:before="1"/>
        <w:rPr>
          <w:rFonts w:ascii="黑体" w:eastAsia="黑体" w:hAnsi="黑体" w:cs="黑体"/>
          <w:b/>
          <w:bCs/>
          <w:sz w:val="14"/>
          <w:szCs w:val="14"/>
          <w:lang w:eastAsia="zh-CN"/>
        </w:rPr>
      </w:pPr>
    </w:p>
    <w:p w:rsidR="006E2E78" w:rsidRDefault="00BF357E">
      <w:pPr>
        <w:spacing w:before="36" w:line="256" w:lineRule="auto"/>
        <w:ind w:left="980" w:hanging="419"/>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(2) </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在融资业务中为满足主管部门对银行等金融机构的监管要求而披露保密信息，包括但不限于</w:t>
      </w:r>
      <w:r>
        <w:rPr>
          <w:rFonts w:ascii="黑体" w:eastAsia="黑体" w:hAnsi="黑体" w:cs="黑体"/>
          <w:b/>
          <w:bCs/>
          <w:spacing w:val="-101"/>
          <w:sz w:val="21"/>
          <w:szCs w:val="21"/>
          <w:lang w:eastAsia="zh-CN"/>
        </w:rPr>
        <w:t xml:space="preserve"> </w:t>
      </w:r>
      <w:r>
        <w:rPr>
          <w:rFonts w:ascii="黑体" w:eastAsia="黑体" w:hAnsi="黑体" w:cs="黑体"/>
          <w:b/>
          <w:bCs/>
          <w:sz w:val="21"/>
          <w:szCs w:val="21"/>
          <w:lang w:eastAsia="zh-CN"/>
        </w:rPr>
        <w:t>披露采购协议、订单及收付款凭据等。</w:t>
      </w:r>
    </w:p>
    <w:p w:rsidR="006E2E78" w:rsidRDefault="006E2E78">
      <w:pPr>
        <w:spacing w:before="9"/>
        <w:rPr>
          <w:rFonts w:ascii="黑体" w:eastAsia="黑体" w:hAnsi="黑体" w:cs="黑体"/>
          <w:b/>
          <w:bCs/>
          <w:sz w:val="23"/>
          <w:szCs w:val="23"/>
          <w:lang w:eastAsia="zh-CN"/>
        </w:rPr>
      </w:pPr>
    </w:p>
    <w:p w:rsidR="006E2E78" w:rsidRDefault="00BF357E">
      <w:pPr>
        <w:tabs>
          <w:tab w:val="left" w:pos="558"/>
        </w:tabs>
        <w:ind w:left="135"/>
        <w:rPr>
          <w:rFonts w:ascii="黑体" w:eastAsia="黑体" w:hAnsi="黑体" w:cs="黑体"/>
          <w:sz w:val="24"/>
          <w:szCs w:val="24"/>
          <w:lang w:eastAsia="zh-CN"/>
        </w:rPr>
      </w:pPr>
      <w:r>
        <w:rPr>
          <w:rFonts w:ascii="Arial" w:eastAsia="Arial" w:hAnsi="Arial" w:cs="Arial"/>
          <w:b/>
          <w:bCs/>
          <w:sz w:val="24"/>
          <w:szCs w:val="24"/>
          <w:lang w:eastAsia="zh-CN"/>
        </w:rPr>
        <w:t>6.</w:t>
      </w:r>
      <w:r>
        <w:rPr>
          <w:rFonts w:ascii="Arial" w:eastAsia="Arial" w:hAnsi="Arial" w:cs="Arial"/>
          <w:b/>
          <w:bCs/>
          <w:sz w:val="24"/>
          <w:szCs w:val="24"/>
          <w:lang w:eastAsia="zh-CN"/>
        </w:rPr>
        <w:tab/>
      </w:r>
      <w:r>
        <w:rPr>
          <w:rFonts w:ascii="黑体" w:eastAsia="黑体" w:hAnsi="黑体" w:cs="黑体"/>
          <w:b/>
          <w:bCs/>
          <w:sz w:val="24"/>
          <w:szCs w:val="24"/>
          <w:lang w:eastAsia="zh-CN"/>
        </w:rPr>
        <w:t>强制披露</w:t>
      </w:r>
    </w:p>
    <w:p w:rsidR="006E2E78" w:rsidRDefault="00BF357E">
      <w:pPr>
        <w:spacing w:before="6"/>
        <w:ind w:left="130"/>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6.1  </w:t>
      </w:r>
      <w:r>
        <w:rPr>
          <w:rFonts w:ascii="Times New Roman" w:eastAsia="Times New Roman" w:hAnsi="Times New Roman" w:cs="Times New Roman"/>
          <w:spacing w:val="13"/>
          <w:sz w:val="21"/>
          <w:szCs w:val="21"/>
          <w:lang w:eastAsia="zh-CN"/>
        </w:rPr>
        <w:t xml:space="preserve"> </w:t>
      </w:r>
      <w:r>
        <w:rPr>
          <w:rFonts w:ascii="宋体" w:eastAsia="宋体" w:hAnsi="宋体" w:cs="宋体"/>
          <w:sz w:val="21"/>
          <w:szCs w:val="21"/>
          <w:lang w:eastAsia="zh-CN"/>
        </w:rPr>
        <w:t>若</w:t>
      </w:r>
      <w:r>
        <w:rPr>
          <w:rFonts w:ascii="宋体" w:eastAsia="宋体" w:hAnsi="宋体" w:cs="宋体"/>
          <w:b/>
          <w:bCs/>
          <w:sz w:val="21"/>
          <w:szCs w:val="21"/>
          <w:lang w:eastAsia="zh-CN"/>
        </w:rPr>
        <w:t>接受方</w:t>
      </w:r>
      <w:r>
        <w:rPr>
          <w:rFonts w:ascii="宋体" w:eastAsia="宋体" w:hAnsi="宋体" w:cs="宋体"/>
          <w:sz w:val="21"/>
          <w:szCs w:val="21"/>
          <w:lang w:eastAsia="zh-CN"/>
        </w:rPr>
        <w:t>根据适</w:t>
      </w:r>
      <w:bookmarkStart w:id="1" w:name="_bookmark1"/>
      <w:bookmarkEnd w:id="1"/>
      <w:r>
        <w:rPr>
          <w:rFonts w:ascii="宋体" w:eastAsia="宋体" w:hAnsi="宋体" w:cs="宋体"/>
          <w:sz w:val="21"/>
          <w:szCs w:val="21"/>
          <w:lang w:eastAsia="zh-CN"/>
        </w:rPr>
        <w:t>用的法律法规要求必须披露</w:t>
      </w:r>
      <w:r>
        <w:rPr>
          <w:rFonts w:ascii="宋体" w:eastAsia="宋体" w:hAnsi="宋体" w:cs="宋体"/>
          <w:b/>
          <w:bCs/>
          <w:sz w:val="21"/>
          <w:szCs w:val="21"/>
          <w:lang w:eastAsia="zh-CN"/>
        </w:rPr>
        <w:t>保密信息</w:t>
      </w:r>
      <w:r>
        <w:rPr>
          <w:rFonts w:ascii="宋体" w:eastAsia="宋体" w:hAnsi="宋体" w:cs="宋体"/>
          <w:sz w:val="21"/>
          <w:szCs w:val="21"/>
          <w:lang w:eastAsia="zh-CN"/>
        </w:rPr>
        <w:t>，</w:t>
      </w:r>
      <w:r>
        <w:rPr>
          <w:rFonts w:ascii="宋体" w:eastAsia="宋体" w:hAnsi="宋体" w:cs="宋体"/>
          <w:b/>
          <w:bCs/>
          <w:sz w:val="21"/>
          <w:szCs w:val="21"/>
          <w:lang w:eastAsia="zh-CN"/>
        </w:rPr>
        <w:t>接受方</w:t>
      </w:r>
      <w:r>
        <w:rPr>
          <w:rFonts w:ascii="宋体" w:eastAsia="宋体" w:hAnsi="宋体" w:cs="宋体"/>
          <w:sz w:val="21"/>
          <w:szCs w:val="21"/>
          <w:lang w:eastAsia="zh-CN"/>
        </w:rPr>
        <w:t>应：</w:t>
      </w:r>
    </w:p>
    <w:p w:rsidR="006E2E78" w:rsidRDefault="00BF357E">
      <w:pPr>
        <w:pStyle w:val="a3"/>
        <w:spacing w:line="256" w:lineRule="auto"/>
        <w:ind w:left="980" w:hanging="419"/>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26"/>
          <w:lang w:eastAsia="zh-CN"/>
        </w:rPr>
        <w:t xml:space="preserve"> </w:t>
      </w:r>
      <w:r>
        <w:rPr>
          <w:lang w:eastAsia="zh-CN"/>
        </w:rPr>
        <w:t>在披露前立即以书面方式通知</w:t>
      </w:r>
      <w:r>
        <w:rPr>
          <w:rFonts w:cs="宋体"/>
          <w:b/>
          <w:bCs/>
          <w:lang w:eastAsia="zh-CN"/>
        </w:rPr>
        <w:t>披露方</w:t>
      </w:r>
      <w:r>
        <w:rPr>
          <w:lang w:eastAsia="zh-CN"/>
        </w:rPr>
        <w:t>，以便</w:t>
      </w:r>
      <w:r>
        <w:rPr>
          <w:rFonts w:cs="宋体"/>
          <w:b/>
          <w:bCs/>
          <w:lang w:eastAsia="zh-CN"/>
        </w:rPr>
        <w:t>披露方</w:t>
      </w:r>
      <w:r>
        <w:rPr>
          <w:lang w:eastAsia="zh-CN"/>
        </w:rPr>
        <w:t>寻求必要的保护措施，防止或限制</w:t>
      </w:r>
      <w:r>
        <w:rPr>
          <w:rFonts w:cs="宋体"/>
          <w:b/>
          <w:bCs/>
          <w:lang w:eastAsia="zh-CN"/>
        </w:rPr>
        <w:t>保密信息</w:t>
      </w:r>
      <w:r>
        <w:rPr>
          <w:lang w:eastAsia="zh-CN"/>
        </w:rPr>
        <w:t>的</w:t>
      </w:r>
      <w:r>
        <w:rPr>
          <w:spacing w:val="-97"/>
          <w:lang w:eastAsia="zh-CN"/>
        </w:rPr>
        <w:t xml:space="preserve"> </w:t>
      </w:r>
      <w:r>
        <w:rPr>
          <w:lang w:eastAsia="zh-CN"/>
        </w:rPr>
        <w:t>进一步扩散；</w:t>
      </w:r>
    </w:p>
    <w:p w:rsidR="006E2E78" w:rsidRDefault="00BF357E">
      <w:pPr>
        <w:pStyle w:val="a3"/>
        <w:spacing w:before="23"/>
        <w:ind w:left="562"/>
        <w:rPr>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15"/>
          <w:lang w:eastAsia="zh-CN"/>
        </w:rPr>
        <w:t xml:space="preserve"> </w:t>
      </w:r>
      <w:r>
        <w:rPr>
          <w:lang w:eastAsia="zh-CN"/>
        </w:rPr>
        <w:t>在披露</w:t>
      </w:r>
      <w:r>
        <w:rPr>
          <w:rFonts w:cs="宋体"/>
          <w:b/>
          <w:bCs/>
          <w:lang w:eastAsia="zh-CN"/>
        </w:rPr>
        <w:t>保密信息</w:t>
      </w:r>
      <w:r>
        <w:rPr>
          <w:lang w:eastAsia="zh-CN"/>
        </w:rPr>
        <w:t>前，由</w:t>
      </w:r>
      <w:r>
        <w:rPr>
          <w:rFonts w:cs="宋体"/>
          <w:b/>
          <w:bCs/>
          <w:lang w:eastAsia="zh-CN"/>
        </w:rPr>
        <w:t>披露方</w:t>
      </w:r>
      <w:r>
        <w:rPr>
          <w:lang w:eastAsia="zh-CN"/>
        </w:rPr>
        <w:t>判断是否属法律法规强制性披露要求，并确定披露范围；</w:t>
      </w:r>
    </w:p>
    <w:p w:rsidR="006E2E78" w:rsidRDefault="00BF357E">
      <w:pPr>
        <w:spacing w:before="21" w:line="256" w:lineRule="auto"/>
        <w:ind w:left="980" w:hanging="419"/>
        <w:rPr>
          <w:rFonts w:ascii="宋体" w:eastAsia="宋体" w:hAnsi="宋体" w:cs="宋体"/>
          <w:sz w:val="21"/>
          <w:szCs w:val="21"/>
          <w:lang w:eastAsia="zh-CN"/>
        </w:rPr>
      </w:pPr>
      <w:r>
        <w:rPr>
          <w:rFonts w:ascii="Times New Roman" w:eastAsia="Times New Roman" w:hAnsi="Times New Roman" w:cs="Times New Roman"/>
          <w:sz w:val="21"/>
          <w:szCs w:val="21"/>
          <w:lang w:eastAsia="zh-CN"/>
        </w:rPr>
        <w:t>(3)</w:t>
      </w:r>
      <w:r>
        <w:rPr>
          <w:rFonts w:ascii="Times New Roman" w:eastAsia="Times New Roman" w:hAnsi="Times New Roman" w:cs="Times New Roman"/>
          <w:spacing w:val="30"/>
          <w:sz w:val="21"/>
          <w:szCs w:val="21"/>
          <w:lang w:eastAsia="zh-CN"/>
        </w:rPr>
        <w:t xml:space="preserve"> </w:t>
      </w:r>
      <w:r>
        <w:rPr>
          <w:rFonts w:ascii="宋体" w:eastAsia="宋体" w:hAnsi="宋体" w:cs="宋体"/>
          <w:sz w:val="21"/>
          <w:szCs w:val="21"/>
          <w:lang w:eastAsia="zh-CN"/>
        </w:rPr>
        <w:t>若经</w:t>
      </w:r>
      <w:r>
        <w:rPr>
          <w:rFonts w:ascii="宋体" w:eastAsia="宋体" w:hAnsi="宋体" w:cs="宋体"/>
          <w:b/>
          <w:bCs/>
          <w:sz w:val="21"/>
          <w:szCs w:val="21"/>
          <w:lang w:eastAsia="zh-CN"/>
        </w:rPr>
        <w:t>披露方</w:t>
      </w:r>
      <w:r>
        <w:rPr>
          <w:rFonts w:ascii="宋体" w:eastAsia="宋体" w:hAnsi="宋体" w:cs="宋体"/>
          <w:sz w:val="21"/>
          <w:szCs w:val="21"/>
          <w:lang w:eastAsia="zh-CN"/>
        </w:rPr>
        <w:t>确认属于法律法规强制披露要求，</w:t>
      </w:r>
      <w:r>
        <w:rPr>
          <w:rFonts w:ascii="宋体" w:eastAsia="宋体" w:hAnsi="宋体" w:cs="宋体"/>
          <w:b/>
          <w:bCs/>
          <w:sz w:val="21"/>
          <w:szCs w:val="21"/>
          <w:lang w:eastAsia="zh-CN"/>
        </w:rPr>
        <w:t>接受方</w:t>
      </w:r>
      <w:r>
        <w:rPr>
          <w:rFonts w:ascii="宋体" w:eastAsia="宋体" w:hAnsi="宋体" w:cs="宋体"/>
          <w:sz w:val="21"/>
          <w:szCs w:val="21"/>
          <w:lang w:eastAsia="zh-CN"/>
        </w:rPr>
        <w:t>应尽最大努力建议相关部门与</w:t>
      </w:r>
      <w:r>
        <w:rPr>
          <w:rFonts w:ascii="宋体" w:eastAsia="宋体" w:hAnsi="宋体" w:cs="宋体"/>
          <w:b/>
          <w:bCs/>
          <w:sz w:val="21"/>
          <w:szCs w:val="21"/>
          <w:lang w:eastAsia="zh-CN"/>
        </w:rPr>
        <w:t>披露方</w:t>
      </w:r>
      <w:r>
        <w:rPr>
          <w:rFonts w:ascii="宋体" w:eastAsia="宋体" w:hAnsi="宋体" w:cs="宋体"/>
          <w:sz w:val="21"/>
          <w:szCs w:val="21"/>
          <w:lang w:eastAsia="zh-CN"/>
        </w:rPr>
        <w:t>直接联</w:t>
      </w:r>
      <w:r>
        <w:rPr>
          <w:rFonts w:ascii="宋体" w:eastAsia="宋体" w:hAnsi="宋体" w:cs="宋体"/>
          <w:spacing w:val="-98"/>
          <w:sz w:val="21"/>
          <w:szCs w:val="21"/>
          <w:lang w:eastAsia="zh-CN"/>
        </w:rPr>
        <w:t xml:space="preserve"> </w:t>
      </w:r>
      <w:r>
        <w:rPr>
          <w:rFonts w:ascii="宋体" w:eastAsia="宋体" w:hAnsi="宋体" w:cs="宋体"/>
          <w:sz w:val="21"/>
          <w:szCs w:val="21"/>
          <w:lang w:eastAsia="zh-CN"/>
        </w:rPr>
        <w:t>系，由</w:t>
      </w:r>
      <w:r>
        <w:rPr>
          <w:rFonts w:ascii="宋体" w:eastAsia="宋体" w:hAnsi="宋体" w:cs="宋体"/>
          <w:b/>
          <w:bCs/>
          <w:sz w:val="21"/>
          <w:szCs w:val="21"/>
          <w:lang w:eastAsia="zh-CN"/>
        </w:rPr>
        <w:t>披露方</w:t>
      </w:r>
      <w:r>
        <w:rPr>
          <w:rFonts w:ascii="宋体" w:eastAsia="宋体" w:hAnsi="宋体" w:cs="宋体"/>
          <w:sz w:val="21"/>
          <w:szCs w:val="21"/>
          <w:lang w:eastAsia="zh-CN"/>
        </w:rPr>
        <w:t>披露相关</w:t>
      </w:r>
      <w:r>
        <w:rPr>
          <w:rFonts w:ascii="宋体" w:eastAsia="宋体" w:hAnsi="宋体" w:cs="宋体"/>
          <w:b/>
          <w:bCs/>
          <w:sz w:val="21"/>
          <w:szCs w:val="21"/>
          <w:lang w:eastAsia="zh-CN"/>
        </w:rPr>
        <w:t>保密信息</w:t>
      </w:r>
      <w:r>
        <w:rPr>
          <w:rFonts w:ascii="宋体" w:eastAsia="宋体" w:hAnsi="宋体" w:cs="宋体"/>
          <w:sz w:val="21"/>
          <w:szCs w:val="21"/>
          <w:lang w:eastAsia="zh-CN"/>
        </w:rPr>
        <w:t>；</w:t>
      </w:r>
    </w:p>
    <w:p w:rsidR="006E2E78" w:rsidRDefault="00BF357E">
      <w:pPr>
        <w:pStyle w:val="a3"/>
        <w:spacing w:before="22" w:line="266" w:lineRule="auto"/>
        <w:ind w:left="980" w:hanging="419"/>
        <w:rPr>
          <w:lang w:eastAsia="zh-CN"/>
        </w:rPr>
      </w:pPr>
      <w:r>
        <w:rPr>
          <w:rFonts w:ascii="Times New Roman" w:eastAsia="Times New Roman" w:hAnsi="Times New Roman" w:cs="Times New Roman"/>
          <w:lang w:eastAsia="zh-CN"/>
        </w:rPr>
        <w:t xml:space="preserve">(4) </w:t>
      </w:r>
      <w:r>
        <w:rPr>
          <w:lang w:eastAsia="zh-CN"/>
        </w:rPr>
        <w:t>若</w:t>
      </w:r>
      <w:r>
        <w:rPr>
          <w:rFonts w:cs="宋体"/>
          <w:b/>
          <w:bCs/>
          <w:lang w:eastAsia="zh-CN"/>
        </w:rPr>
        <w:t>接受方</w:t>
      </w:r>
      <w:r>
        <w:rPr>
          <w:lang w:eastAsia="zh-CN"/>
        </w:rPr>
        <w:t>被强制要求直接向相关部门披露，</w:t>
      </w:r>
      <w:r>
        <w:rPr>
          <w:rFonts w:cs="宋体"/>
          <w:b/>
          <w:bCs/>
          <w:lang w:eastAsia="zh-CN"/>
        </w:rPr>
        <w:t>接受方</w:t>
      </w:r>
      <w:r>
        <w:rPr>
          <w:lang w:eastAsia="zh-CN"/>
        </w:rPr>
        <w:t>应在披露</w:t>
      </w:r>
      <w:r>
        <w:rPr>
          <w:rFonts w:cs="宋体"/>
          <w:b/>
          <w:bCs/>
          <w:lang w:eastAsia="zh-CN"/>
        </w:rPr>
        <w:t>保密信息</w:t>
      </w:r>
      <w:r>
        <w:rPr>
          <w:lang w:eastAsia="zh-CN"/>
        </w:rPr>
        <w:t>后立即通知</w:t>
      </w:r>
      <w:r>
        <w:rPr>
          <w:rFonts w:cs="宋体"/>
          <w:b/>
          <w:bCs/>
          <w:lang w:eastAsia="zh-CN"/>
        </w:rPr>
        <w:t>披露方</w:t>
      </w:r>
      <w:r>
        <w:rPr>
          <w:lang w:eastAsia="zh-CN"/>
        </w:rPr>
        <w:t>、提供被</w:t>
      </w:r>
      <w:r>
        <w:rPr>
          <w:spacing w:val="-72"/>
          <w:lang w:eastAsia="zh-CN"/>
        </w:rPr>
        <w:t xml:space="preserve"> </w:t>
      </w:r>
      <w:r>
        <w:rPr>
          <w:spacing w:val="-2"/>
          <w:lang w:eastAsia="zh-CN"/>
        </w:rPr>
        <w:t>披露</w:t>
      </w:r>
      <w:r>
        <w:rPr>
          <w:rFonts w:cs="宋体"/>
          <w:b/>
          <w:bCs/>
          <w:spacing w:val="-2"/>
          <w:lang w:eastAsia="zh-CN"/>
        </w:rPr>
        <w:t>保密信息</w:t>
      </w:r>
      <w:r>
        <w:rPr>
          <w:spacing w:val="-2"/>
          <w:lang w:eastAsia="zh-CN"/>
        </w:rPr>
        <w:t>的副本，并提供经</w:t>
      </w:r>
      <w:r>
        <w:rPr>
          <w:rFonts w:cs="宋体"/>
          <w:b/>
          <w:bCs/>
          <w:spacing w:val="-2"/>
          <w:lang w:eastAsia="zh-CN"/>
        </w:rPr>
        <w:t>接受方</w:t>
      </w:r>
      <w:r>
        <w:rPr>
          <w:spacing w:val="-2"/>
          <w:lang w:eastAsia="zh-CN"/>
        </w:rPr>
        <w:t>法律顾问确认所披露信息属于强制披露范围的书面确认函，</w:t>
      </w:r>
      <w:r>
        <w:rPr>
          <w:lang w:eastAsia="zh-CN"/>
        </w:rPr>
        <w:t xml:space="preserve"> 但法律法规禁止的除外；</w:t>
      </w:r>
    </w:p>
    <w:p w:rsidR="006E2E78" w:rsidRDefault="00BF357E">
      <w:pPr>
        <w:pStyle w:val="a3"/>
        <w:spacing w:before="14" w:line="256" w:lineRule="auto"/>
        <w:ind w:left="980" w:hanging="419"/>
        <w:rPr>
          <w:lang w:eastAsia="zh-CN"/>
        </w:rPr>
      </w:pPr>
      <w:r>
        <w:rPr>
          <w:rFonts w:ascii="Times New Roman" w:eastAsia="Times New Roman" w:hAnsi="Times New Roman" w:cs="Times New Roman"/>
          <w:lang w:eastAsia="zh-CN"/>
        </w:rPr>
        <w:t>(5)</w:t>
      </w:r>
      <w:r>
        <w:rPr>
          <w:rFonts w:ascii="Times New Roman" w:eastAsia="Times New Roman" w:hAnsi="Times New Roman" w:cs="Times New Roman"/>
          <w:spacing w:val="33"/>
          <w:lang w:eastAsia="zh-CN"/>
        </w:rPr>
        <w:t xml:space="preserve"> </w:t>
      </w:r>
      <w:r>
        <w:rPr>
          <w:lang w:eastAsia="zh-CN"/>
        </w:rPr>
        <w:t>从要求披露</w:t>
      </w:r>
      <w:r>
        <w:rPr>
          <w:rFonts w:cs="宋体"/>
          <w:b/>
          <w:bCs/>
          <w:lang w:eastAsia="zh-CN"/>
        </w:rPr>
        <w:t>保密信息</w:t>
      </w:r>
      <w:r>
        <w:rPr>
          <w:lang w:eastAsia="zh-CN"/>
        </w:rPr>
        <w:t>的部门获得书面的担保或确认，以确保该部门对被要求披露的</w:t>
      </w:r>
      <w:r>
        <w:rPr>
          <w:rFonts w:cs="宋体"/>
          <w:b/>
          <w:bCs/>
          <w:lang w:eastAsia="zh-CN"/>
        </w:rPr>
        <w:t>保密信息</w:t>
      </w:r>
      <w:r>
        <w:rPr>
          <w:lang w:eastAsia="zh-CN"/>
        </w:rPr>
        <w:t>采取</w:t>
      </w:r>
      <w:r>
        <w:rPr>
          <w:spacing w:val="-98"/>
          <w:lang w:eastAsia="zh-CN"/>
        </w:rPr>
        <w:t xml:space="preserve"> </w:t>
      </w:r>
      <w:r>
        <w:rPr>
          <w:lang w:eastAsia="zh-CN"/>
        </w:rPr>
        <w:t>法律法规要求的最高级别的保护，并仅在适用的法律法规允许的最小范围内披露相关</w:t>
      </w:r>
      <w:r>
        <w:rPr>
          <w:rFonts w:cs="宋体"/>
          <w:b/>
          <w:bCs/>
          <w:lang w:eastAsia="zh-CN"/>
        </w:rPr>
        <w:t>保密信息</w:t>
      </w:r>
      <w:r>
        <w:rPr>
          <w:lang w:eastAsia="zh-CN"/>
        </w:rPr>
        <w:t>。</w:t>
      </w:r>
    </w:p>
    <w:p w:rsidR="006E2E78" w:rsidRDefault="006E2E78">
      <w:pPr>
        <w:spacing w:before="7"/>
        <w:rPr>
          <w:rFonts w:ascii="宋体" w:eastAsia="宋体" w:hAnsi="宋体" w:cs="宋体"/>
          <w:sz w:val="25"/>
          <w:szCs w:val="25"/>
          <w:lang w:eastAsia="zh-CN"/>
        </w:rPr>
      </w:pPr>
    </w:p>
    <w:p w:rsidR="006E2E78" w:rsidRDefault="00BF357E">
      <w:pPr>
        <w:spacing w:line="256" w:lineRule="auto"/>
        <w:ind w:left="562" w:right="208" w:hanging="432"/>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6.2 </w:t>
      </w:r>
      <w:r>
        <w:rPr>
          <w:rFonts w:ascii="宋体" w:eastAsia="宋体" w:hAnsi="宋体" w:cs="宋体"/>
          <w:sz w:val="21"/>
          <w:szCs w:val="21"/>
          <w:lang w:eastAsia="zh-CN"/>
        </w:rPr>
        <w:t>若</w:t>
      </w:r>
      <w:r>
        <w:rPr>
          <w:rFonts w:ascii="宋体" w:eastAsia="宋体" w:hAnsi="宋体" w:cs="宋体"/>
          <w:b/>
          <w:bCs/>
          <w:sz w:val="21"/>
          <w:szCs w:val="21"/>
          <w:lang w:eastAsia="zh-CN"/>
        </w:rPr>
        <w:t>供应商</w:t>
      </w:r>
      <w:r>
        <w:rPr>
          <w:rFonts w:ascii="宋体" w:eastAsia="宋体" w:hAnsi="宋体" w:cs="宋体"/>
          <w:sz w:val="21"/>
          <w:szCs w:val="21"/>
          <w:lang w:eastAsia="zh-CN"/>
        </w:rPr>
        <w:t>被强制要求披露</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客户的</w:t>
      </w:r>
      <w:r>
        <w:rPr>
          <w:rFonts w:ascii="宋体" w:eastAsia="宋体" w:hAnsi="宋体" w:cs="宋体"/>
          <w:b/>
          <w:bCs/>
          <w:sz w:val="21"/>
          <w:szCs w:val="21"/>
          <w:lang w:eastAsia="zh-CN"/>
        </w:rPr>
        <w:t>保密信息</w:t>
      </w:r>
      <w:r>
        <w:rPr>
          <w:rFonts w:ascii="宋体" w:eastAsia="宋体" w:hAnsi="宋体" w:cs="宋体"/>
          <w:sz w:val="21"/>
          <w:szCs w:val="21"/>
          <w:lang w:eastAsia="zh-CN"/>
        </w:rPr>
        <w:t>，则</w:t>
      </w:r>
      <w:r>
        <w:rPr>
          <w:rFonts w:ascii="宋体" w:eastAsia="宋体" w:hAnsi="宋体" w:cs="宋体"/>
          <w:b/>
          <w:bCs/>
          <w:sz w:val="21"/>
          <w:szCs w:val="21"/>
          <w:lang w:eastAsia="zh-CN"/>
        </w:rPr>
        <w:t>供应商</w:t>
      </w:r>
      <w:r>
        <w:rPr>
          <w:rFonts w:ascii="宋体" w:eastAsia="宋体" w:hAnsi="宋体" w:cs="宋体"/>
          <w:sz w:val="21"/>
          <w:szCs w:val="21"/>
          <w:lang w:eastAsia="zh-CN"/>
        </w:rPr>
        <w:t xml:space="preserve">应按照上述 </w:t>
      </w:r>
      <w:hyperlink w:anchor="_bookmark1" w:history="1">
        <w:r>
          <w:rPr>
            <w:rFonts w:ascii="Times New Roman" w:eastAsia="Times New Roman" w:hAnsi="Times New Roman" w:cs="Times New Roman"/>
            <w:color w:val="0000FF"/>
            <w:sz w:val="21"/>
            <w:szCs w:val="21"/>
            <w:u w:val="single" w:color="0000FF"/>
            <w:lang w:eastAsia="zh-CN"/>
          </w:rPr>
          <w:t>6.1</w:t>
        </w:r>
        <w:r>
          <w:rPr>
            <w:rFonts w:ascii="Times New Roman" w:eastAsia="Times New Roman" w:hAnsi="Times New Roman" w:cs="Times New Roman"/>
            <w:color w:val="0000FF"/>
            <w:spacing w:val="28"/>
            <w:sz w:val="21"/>
            <w:szCs w:val="21"/>
            <w:u w:val="single" w:color="0000FF"/>
            <w:lang w:eastAsia="zh-CN"/>
          </w:rPr>
          <w:t xml:space="preserve"> </w:t>
        </w:r>
        <w:r>
          <w:rPr>
            <w:rFonts w:ascii="宋体" w:eastAsia="宋体" w:hAnsi="宋体" w:cs="宋体"/>
            <w:color w:val="0000FF"/>
            <w:sz w:val="21"/>
            <w:szCs w:val="21"/>
            <w:u w:val="single" w:color="0000FF"/>
            <w:lang w:eastAsia="zh-CN"/>
          </w:rPr>
          <w:t>条款</w:t>
        </w:r>
      </w:hyperlink>
      <w:r>
        <w:rPr>
          <w:rFonts w:ascii="宋体" w:eastAsia="宋体" w:hAnsi="宋体" w:cs="宋体"/>
          <w:sz w:val="21"/>
          <w:szCs w:val="21"/>
          <w:lang w:eastAsia="zh-CN"/>
        </w:rPr>
        <w:t>约定通知</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及</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 户并采取相应措施。</w:t>
      </w:r>
    </w:p>
    <w:p w:rsidR="006E2E78" w:rsidRDefault="006E2E78">
      <w:pPr>
        <w:spacing w:before="7"/>
        <w:rPr>
          <w:rFonts w:ascii="宋体" w:eastAsia="宋体" w:hAnsi="宋体" w:cs="宋体"/>
          <w:sz w:val="25"/>
          <w:szCs w:val="25"/>
          <w:lang w:eastAsia="zh-CN"/>
        </w:rPr>
      </w:pPr>
    </w:p>
    <w:p w:rsidR="006E2E78" w:rsidRDefault="00BF357E">
      <w:pPr>
        <w:pStyle w:val="a3"/>
        <w:spacing w:before="0"/>
        <w:ind w:left="130"/>
        <w:rPr>
          <w:lang w:eastAsia="zh-CN"/>
        </w:rPr>
      </w:pPr>
      <w:r>
        <w:rPr>
          <w:rFonts w:ascii="Times New Roman" w:eastAsia="Times New Roman" w:hAnsi="Times New Roman" w:cs="Times New Roman"/>
          <w:lang w:eastAsia="zh-CN"/>
        </w:rPr>
        <w:t xml:space="preserve">6.3  </w:t>
      </w:r>
      <w:r>
        <w:rPr>
          <w:rFonts w:ascii="Times New Roman" w:eastAsia="Times New Roman" w:hAnsi="Times New Roman" w:cs="Times New Roman"/>
          <w:spacing w:val="15"/>
          <w:lang w:eastAsia="zh-CN"/>
        </w:rPr>
        <w:t xml:space="preserve"> </w:t>
      </w:r>
      <w:r>
        <w:rPr>
          <w:rFonts w:cs="宋体"/>
          <w:b/>
          <w:bCs/>
          <w:lang w:eastAsia="zh-CN"/>
        </w:rPr>
        <w:t>接受方</w:t>
      </w:r>
      <w:r>
        <w:rPr>
          <w:lang w:eastAsia="zh-CN"/>
        </w:rPr>
        <w:t>不得不合理地创设条件以满足法律法规强制披露要求，否则视为违反</w:t>
      </w:r>
      <w:r>
        <w:rPr>
          <w:rFonts w:cs="宋体"/>
          <w:b/>
          <w:bCs/>
          <w:lang w:eastAsia="zh-CN"/>
        </w:rPr>
        <w:t>本协议</w:t>
      </w:r>
      <w:r>
        <w:rPr>
          <w:lang w:eastAsia="zh-CN"/>
        </w:rPr>
        <w:t>中的保密义务。</w:t>
      </w:r>
    </w:p>
    <w:p w:rsidR="006E2E78" w:rsidRDefault="006E2E78">
      <w:pPr>
        <w:spacing w:before="7"/>
        <w:rPr>
          <w:rFonts w:ascii="宋体" w:eastAsia="宋体" w:hAnsi="宋体" w:cs="宋体"/>
          <w:sz w:val="23"/>
          <w:szCs w:val="23"/>
          <w:lang w:eastAsia="zh-CN"/>
        </w:rPr>
      </w:pPr>
    </w:p>
    <w:p w:rsidR="006E2E78" w:rsidRDefault="00BF357E">
      <w:pPr>
        <w:pStyle w:val="3"/>
        <w:tabs>
          <w:tab w:val="left" w:pos="558"/>
        </w:tabs>
        <w:rPr>
          <w:b w:val="0"/>
          <w:bCs w:val="0"/>
          <w:lang w:eastAsia="zh-CN"/>
        </w:rPr>
      </w:pPr>
      <w:r>
        <w:rPr>
          <w:rFonts w:ascii="Arial" w:eastAsia="Arial" w:hAnsi="Arial" w:cs="Arial"/>
          <w:lang w:eastAsia="zh-CN"/>
        </w:rPr>
        <w:t>7.</w:t>
      </w:r>
      <w:r>
        <w:rPr>
          <w:rFonts w:ascii="Arial" w:eastAsia="Arial" w:hAnsi="Arial" w:cs="Arial"/>
          <w:lang w:eastAsia="zh-CN"/>
        </w:rPr>
        <w:tab/>
      </w:r>
      <w:r>
        <w:rPr>
          <w:lang w:eastAsia="zh-CN"/>
        </w:rPr>
        <w:t>限制宣传</w:t>
      </w:r>
    </w:p>
    <w:p w:rsidR="006E2E78" w:rsidRDefault="00BF357E">
      <w:pPr>
        <w:pStyle w:val="a3"/>
        <w:spacing w:before="6" w:line="273" w:lineRule="auto"/>
        <w:ind w:right="209"/>
        <w:jc w:val="both"/>
        <w:rPr>
          <w:lang w:eastAsia="zh-CN"/>
        </w:rPr>
      </w:pPr>
      <w:r>
        <w:rPr>
          <w:spacing w:val="-4"/>
          <w:lang w:eastAsia="zh-CN"/>
        </w:rPr>
        <w:t>未经对方书面许可，任何一方不得以明示或暗示的任何方式、或通过任何媒体、宣传渠道发布与另一方</w:t>
      </w:r>
      <w:r>
        <w:rPr>
          <w:spacing w:val="-45"/>
          <w:lang w:eastAsia="zh-CN"/>
        </w:rPr>
        <w:t xml:space="preserve"> </w:t>
      </w:r>
      <w:r>
        <w:rPr>
          <w:spacing w:val="-4"/>
          <w:lang w:eastAsia="zh-CN"/>
        </w:rPr>
        <w:t>的任何</w:t>
      </w:r>
      <w:r>
        <w:rPr>
          <w:rFonts w:cs="宋体"/>
          <w:b/>
          <w:bCs/>
          <w:spacing w:val="-4"/>
          <w:lang w:eastAsia="zh-CN"/>
        </w:rPr>
        <w:t>合作</w:t>
      </w:r>
      <w:r>
        <w:rPr>
          <w:spacing w:val="-4"/>
          <w:lang w:eastAsia="zh-CN"/>
        </w:rPr>
        <w:t>信息，包括但不限于官方网站、报纸、宣传材料、广播、电视、杂志等。</w:t>
      </w:r>
      <w:r>
        <w:rPr>
          <w:rFonts w:cs="宋体"/>
          <w:b/>
          <w:bCs/>
          <w:spacing w:val="-4"/>
          <w:lang w:eastAsia="zh-CN"/>
        </w:rPr>
        <w:t>合作</w:t>
      </w:r>
      <w:r>
        <w:rPr>
          <w:spacing w:val="-4"/>
          <w:lang w:eastAsia="zh-CN"/>
        </w:rPr>
        <w:t>信息包括但不</w:t>
      </w:r>
      <w:r>
        <w:rPr>
          <w:spacing w:val="-53"/>
          <w:lang w:eastAsia="zh-CN"/>
        </w:rPr>
        <w:t xml:space="preserve"> </w:t>
      </w:r>
      <w:r>
        <w:rPr>
          <w:spacing w:val="-9"/>
          <w:lang w:eastAsia="zh-CN"/>
        </w:rPr>
        <w:t>限于双方的</w:t>
      </w:r>
      <w:r>
        <w:rPr>
          <w:rFonts w:cs="宋体"/>
          <w:b/>
          <w:bCs/>
          <w:spacing w:val="-9"/>
          <w:lang w:eastAsia="zh-CN"/>
        </w:rPr>
        <w:t>合作</w:t>
      </w:r>
      <w:r>
        <w:rPr>
          <w:spacing w:val="-9"/>
          <w:lang w:eastAsia="zh-CN"/>
        </w:rPr>
        <w:t>关系、</w:t>
      </w:r>
      <w:r>
        <w:rPr>
          <w:rFonts w:cs="宋体"/>
          <w:b/>
          <w:bCs/>
          <w:spacing w:val="-9"/>
          <w:lang w:eastAsia="zh-CN"/>
        </w:rPr>
        <w:t>合作</w:t>
      </w:r>
      <w:r>
        <w:rPr>
          <w:spacing w:val="-9"/>
          <w:lang w:eastAsia="zh-CN"/>
        </w:rPr>
        <w:t>领域、</w:t>
      </w:r>
      <w:r>
        <w:rPr>
          <w:rFonts w:cs="宋体"/>
          <w:b/>
          <w:bCs/>
          <w:spacing w:val="-9"/>
          <w:lang w:eastAsia="zh-CN"/>
        </w:rPr>
        <w:t>合作</w:t>
      </w:r>
      <w:r>
        <w:rPr>
          <w:spacing w:val="-9"/>
          <w:lang w:eastAsia="zh-CN"/>
        </w:rPr>
        <w:t>金额、当前</w:t>
      </w:r>
      <w:r>
        <w:rPr>
          <w:rFonts w:cs="宋体"/>
          <w:b/>
          <w:bCs/>
          <w:spacing w:val="-9"/>
          <w:lang w:eastAsia="zh-CN"/>
        </w:rPr>
        <w:t>合作</w:t>
      </w:r>
      <w:r>
        <w:rPr>
          <w:spacing w:val="-9"/>
          <w:lang w:eastAsia="zh-CN"/>
        </w:rPr>
        <w:t>项目、客户信息，双方正在或即将进行某种磋商、</w:t>
      </w:r>
      <w:r>
        <w:rPr>
          <w:spacing w:val="-29"/>
          <w:lang w:eastAsia="zh-CN"/>
        </w:rPr>
        <w:t xml:space="preserve"> </w:t>
      </w:r>
      <w:r>
        <w:rPr>
          <w:lang w:eastAsia="zh-CN"/>
        </w:rPr>
        <w:t>或缔结某种</w:t>
      </w:r>
      <w:r>
        <w:rPr>
          <w:rFonts w:cs="宋体"/>
          <w:b/>
          <w:bCs/>
          <w:lang w:eastAsia="zh-CN"/>
        </w:rPr>
        <w:t>合作</w:t>
      </w:r>
      <w:r>
        <w:rPr>
          <w:lang w:eastAsia="zh-CN"/>
        </w:rPr>
        <w:t>关系的可能性；或双方即将缔结、已缔结、或已终止某种</w:t>
      </w:r>
      <w:r>
        <w:rPr>
          <w:rFonts w:cs="宋体"/>
          <w:b/>
          <w:bCs/>
          <w:lang w:eastAsia="zh-CN"/>
        </w:rPr>
        <w:t>合作</w:t>
      </w:r>
      <w:r>
        <w:rPr>
          <w:lang w:eastAsia="zh-CN"/>
        </w:rPr>
        <w:t>关系的事实等。</w:t>
      </w:r>
    </w:p>
    <w:p w:rsidR="006E2E78" w:rsidRDefault="006E2E78">
      <w:pPr>
        <w:spacing w:before="7"/>
        <w:rPr>
          <w:rFonts w:ascii="宋体" w:eastAsia="宋体" w:hAnsi="宋体" w:cs="宋体"/>
          <w:lang w:eastAsia="zh-CN"/>
        </w:rPr>
      </w:pPr>
    </w:p>
    <w:p w:rsidR="006E2E78" w:rsidRDefault="00BF357E">
      <w:pPr>
        <w:pStyle w:val="3"/>
        <w:tabs>
          <w:tab w:val="left" w:pos="558"/>
        </w:tabs>
        <w:rPr>
          <w:b w:val="0"/>
          <w:bCs w:val="0"/>
          <w:lang w:eastAsia="zh-CN"/>
        </w:rPr>
      </w:pPr>
      <w:r>
        <w:rPr>
          <w:rFonts w:ascii="Arial" w:eastAsia="Arial" w:hAnsi="Arial" w:cs="Arial"/>
          <w:lang w:eastAsia="zh-CN"/>
        </w:rPr>
        <w:t>8.</w:t>
      </w:r>
      <w:r>
        <w:rPr>
          <w:rFonts w:ascii="Arial" w:eastAsia="Arial" w:hAnsi="Arial" w:cs="Arial"/>
          <w:lang w:eastAsia="zh-CN"/>
        </w:rPr>
        <w:tab/>
      </w:r>
      <w:r>
        <w:rPr>
          <w:lang w:eastAsia="zh-CN"/>
        </w:rPr>
        <w:t>保密信息的返还或销毁</w:t>
      </w:r>
    </w:p>
    <w:p w:rsidR="006E2E78" w:rsidRDefault="00BF357E">
      <w:pPr>
        <w:spacing w:before="6" w:line="266" w:lineRule="auto"/>
        <w:ind w:left="562" w:right="208" w:hanging="432"/>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8.1 </w:t>
      </w:r>
      <w:r>
        <w:rPr>
          <w:rFonts w:ascii="宋体" w:eastAsia="宋体" w:hAnsi="宋体" w:cs="宋体"/>
          <w:sz w:val="21"/>
          <w:szCs w:val="21"/>
          <w:lang w:eastAsia="zh-CN"/>
        </w:rPr>
        <w:t>在双方</w:t>
      </w:r>
      <w:r>
        <w:rPr>
          <w:rFonts w:ascii="宋体" w:eastAsia="宋体" w:hAnsi="宋体" w:cs="宋体"/>
          <w:b/>
          <w:bCs/>
          <w:sz w:val="21"/>
          <w:szCs w:val="21"/>
          <w:lang w:eastAsia="zh-CN"/>
        </w:rPr>
        <w:t>合作</w:t>
      </w:r>
      <w:r>
        <w:rPr>
          <w:rFonts w:ascii="宋体" w:eastAsia="宋体" w:hAnsi="宋体" w:cs="宋体"/>
          <w:sz w:val="21"/>
          <w:szCs w:val="21"/>
          <w:lang w:eastAsia="zh-CN"/>
        </w:rPr>
        <w:t>关系终止时或在</w:t>
      </w:r>
      <w:r>
        <w:rPr>
          <w:rFonts w:ascii="宋体" w:eastAsia="宋体" w:hAnsi="宋体" w:cs="宋体"/>
          <w:b/>
          <w:bCs/>
          <w:sz w:val="21"/>
          <w:szCs w:val="21"/>
          <w:lang w:eastAsia="zh-CN"/>
        </w:rPr>
        <w:t>披露方</w:t>
      </w:r>
      <w:r>
        <w:rPr>
          <w:rFonts w:ascii="宋体" w:eastAsia="宋体" w:hAnsi="宋体" w:cs="宋体"/>
          <w:sz w:val="21"/>
          <w:szCs w:val="21"/>
          <w:lang w:eastAsia="zh-CN"/>
        </w:rPr>
        <w:t>以书面方式要求时，</w:t>
      </w:r>
      <w:r>
        <w:rPr>
          <w:rFonts w:ascii="宋体" w:eastAsia="宋体" w:hAnsi="宋体" w:cs="宋体"/>
          <w:b/>
          <w:bCs/>
          <w:sz w:val="21"/>
          <w:szCs w:val="21"/>
          <w:lang w:eastAsia="zh-CN"/>
        </w:rPr>
        <w:t>接受方</w:t>
      </w:r>
      <w:r>
        <w:rPr>
          <w:rFonts w:ascii="宋体" w:eastAsia="宋体" w:hAnsi="宋体" w:cs="宋体"/>
          <w:sz w:val="21"/>
          <w:szCs w:val="21"/>
          <w:lang w:eastAsia="zh-CN"/>
        </w:rPr>
        <w:t>应立即返还或销毁所有</w:t>
      </w:r>
      <w:r>
        <w:rPr>
          <w:rFonts w:ascii="宋体" w:eastAsia="宋体" w:hAnsi="宋体" w:cs="宋体"/>
          <w:b/>
          <w:bCs/>
          <w:sz w:val="21"/>
          <w:szCs w:val="21"/>
          <w:lang w:eastAsia="zh-CN"/>
        </w:rPr>
        <w:t>披露方</w:t>
      </w:r>
      <w:r>
        <w:rPr>
          <w:rFonts w:ascii="宋体" w:eastAsia="宋体" w:hAnsi="宋体" w:cs="宋体"/>
          <w:sz w:val="21"/>
          <w:szCs w:val="21"/>
          <w:lang w:eastAsia="zh-CN"/>
        </w:rPr>
        <w:t>相关的</w:t>
      </w:r>
      <w:r>
        <w:rPr>
          <w:rFonts w:ascii="宋体" w:eastAsia="宋体" w:hAnsi="宋体" w:cs="宋体"/>
          <w:b/>
          <w:bCs/>
          <w:sz w:val="21"/>
          <w:szCs w:val="21"/>
          <w:lang w:eastAsia="zh-CN"/>
        </w:rPr>
        <w:t>保</w:t>
      </w:r>
      <w:r>
        <w:rPr>
          <w:rFonts w:ascii="宋体" w:eastAsia="宋体" w:hAnsi="宋体" w:cs="宋体"/>
          <w:b/>
          <w:bCs/>
          <w:spacing w:val="-80"/>
          <w:sz w:val="21"/>
          <w:szCs w:val="21"/>
          <w:lang w:eastAsia="zh-CN"/>
        </w:rPr>
        <w:t xml:space="preserve"> </w:t>
      </w:r>
      <w:r>
        <w:rPr>
          <w:rFonts w:ascii="宋体" w:eastAsia="宋体" w:hAnsi="宋体" w:cs="宋体"/>
          <w:b/>
          <w:bCs/>
          <w:spacing w:val="-9"/>
          <w:sz w:val="21"/>
          <w:szCs w:val="21"/>
          <w:lang w:eastAsia="zh-CN"/>
        </w:rPr>
        <w:t>密信息</w:t>
      </w:r>
      <w:r>
        <w:rPr>
          <w:rFonts w:ascii="宋体" w:eastAsia="宋体" w:hAnsi="宋体" w:cs="宋体"/>
          <w:spacing w:val="-9"/>
          <w:sz w:val="21"/>
          <w:szCs w:val="21"/>
          <w:lang w:eastAsia="zh-CN"/>
        </w:rPr>
        <w:t>，包括但不限于以任何形式存在的</w:t>
      </w:r>
      <w:r>
        <w:rPr>
          <w:rFonts w:ascii="宋体" w:eastAsia="宋体" w:hAnsi="宋体" w:cs="宋体"/>
          <w:b/>
          <w:bCs/>
          <w:spacing w:val="-9"/>
          <w:sz w:val="21"/>
          <w:szCs w:val="21"/>
          <w:lang w:eastAsia="zh-CN"/>
        </w:rPr>
        <w:t>保密信息</w:t>
      </w:r>
      <w:r>
        <w:rPr>
          <w:rFonts w:ascii="宋体" w:eastAsia="宋体" w:hAnsi="宋体" w:cs="宋体"/>
          <w:spacing w:val="-9"/>
          <w:sz w:val="21"/>
          <w:szCs w:val="21"/>
          <w:lang w:eastAsia="zh-CN"/>
        </w:rPr>
        <w:t>的原件、复印件、复制品及对</w:t>
      </w:r>
      <w:r>
        <w:rPr>
          <w:rFonts w:ascii="宋体" w:eastAsia="宋体" w:hAnsi="宋体" w:cs="宋体"/>
          <w:b/>
          <w:bCs/>
          <w:spacing w:val="-9"/>
          <w:sz w:val="21"/>
          <w:szCs w:val="21"/>
          <w:lang w:eastAsia="zh-CN"/>
        </w:rPr>
        <w:t>保密信息</w:t>
      </w:r>
      <w:r>
        <w:rPr>
          <w:rFonts w:ascii="宋体" w:eastAsia="宋体" w:hAnsi="宋体" w:cs="宋体"/>
          <w:spacing w:val="-9"/>
          <w:sz w:val="21"/>
          <w:szCs w:val="21"/>
          <w:lang w:eastAsia="zh-CN"/>
        </w:rPr>
        <w:t>的概述、摘要，</w:t>
      </w:r>
      <w:r>
        <w:rPr>
          <w:rFonts w:ascii="宋体" w:eastAsia="宋体" w:hAnsi="宋体" w:cs="宋体"/>
          <w:sz w:val="21"/>
          <w:szCs w:val="21"/>
          <w:lang w:eastAsia="zh-CN"/>
        </w:rPr>
        <w:t xml:space="preserve"> </w:t>
      </w:r>
      <w:r>
        <w:rPr>
          <w:rFonts w:ascii="宋体" w:eastAsia="宋体" w:hAnsi="宋体" w:cs="宋体"/>
          <w:spacing w:val="-5"/>
          <w:sz w:val="21"/>
          <w:szCs w:val="21"/>
          <w:lang w:eastAsia="zh-CN"/>
        </w:rPr>
        <w:t>并向</w:t>
      </w:r>
      <w:r>
        <w:rPr>
          <w:rFonts w:ascii="宋体" w:eastAsia="宋体" w:hAnsi="宋体" w:cs="宋体"/>
          <w:b/>
          <w:bCs/>
          <w:spacing w:val="-5"/>
          <w:sz w:val="21"/>
          <w:szCs w:val="21"/>
          <w:lang w:eastAsia="zh-CN"/>
        </w:rPr>
        <w:t>披露方</w:t>
      </w:r>
      <w:r>
        <w:rPr>
          <w:rFonts w:ascii="宋体" w:eastAsia="宋体" w:hAnsi="宋体" w:cs="宋体"/>
          <w:spacing w:val="-5"/>
          <w:sz w:val="21"/>
          <w:szCs w:val="21"/>
          <w:lang w:eastAsia="zh-CN"/>
        </w:rPr>
        <w:t>提供已经销毁</w:t>
      </w:r>
      <w:r>
        <w:rPr>
          <w:rFonts w:ascii="宋体" w:eastAsia="宋体" w:hAnsi="宋体" w:cs="宋体"/>
          <w:b/>
          <w:bCs/>
          <w:spacing w:val="-5"/>
          <w:sz w:val="21"/>
          <w:szCs w:val="21"/>
          <w:lang w:eastAsia="zh-CN"/>
        </w:rPr>
        <w:t>保密信息</w:t>
      </w:r>
      <w:r>
        <w:rPr>
          <w:rFonts w:ascii="宋体" w:eastAsia="宋体" w:hAnsi="宋体" w:cs="宋体"/>
          <w:spacing w:val="-5"/>
          <w:sz w:val="21"/>
          <w:szCs w:val="21"/>
          <w:lang w:eastAsia="zh-CN"/>
        </w:rPr>
        <w:t>的书面确认。但当存在以下情形时，可不予返还。即：当</w:t>
      </w:r>
      <w:r>
        <w:rPr>
          <w:rFonts w:ascii="宋体" w:eastAsia="宋体" w:hAnsi="宋体" w:cs="宋体"/>
          <w:b/>
          <w:bCs/>
          <w:spacing w:val="-5"/>
          <w:sz w:val="21"/>
          <w:szCs w:val="21"/>
          <w:lang w:eastAsia="zh-CN"/>
        </w:rPr>
        <w:t>披露方</w:t>
      </w:r>
      <w:r>
        <w:rPr>
          <w:rFonts w:ascii="宋体" w:eastAsia="宋体" w:hAnsi="宋体" w:cs="宋体"/>
          <w:spacing w:val="-5"/>
          <w:sz w:val="21"/>
          <w:szCs w:val="21"/>
          <w:lang w:eastAsia="zh-CN"/>
        </w:rPr>
        <w:t>要求</w:t>
      </w:r>
      <w:r>
        <w:rPr>
          <w:rFonts w:ascii="宋体" w:eastAsia="宋体" w:hAnsi="宋体" w:cs="宋体"/>
          <w:sz w:val="21"/>
          <w:szCs w:val="21"/>
          <w:lang w:eastAsia="zh-CN"/>
        </w:rPr>
        <w:t xml:space="preserve"> 返还</w:t>
      </w:r>
      <w:r>
        <w:rPr>
          <w:rFonts w:ascii="宋体" w:eastAsia="宋体" w:hAnsi="宋体" w:cs="宋体"/>
          <w:b/>
          <w:bCs/>
          <w:sz w:val="21"/>
          <w:szCs w:val="21"/>
          <w:lang w:eastAsia="zh-CN"/>
        </w:rPr>
        <w:t>保密信息</w:t>
      </w:r>
      <w:r>
        <w:rPr>
          <w:rFonts w:ascii="宋体" w:eastAsia="宋体" w:hAnsi="宋体" w:cs="宋体"/>
          <w:sz w:val="21"/>
          <w:szCs w:val="21"/>
          <w:lang w:eastAsia="zh-CN"/>
        </w:rPr>
        <w:t>时，</w:t>
      </w:r>
    </w:p>
    <w:p w:rsidR="006E2E78" w:rsidRDefault="00BF357E">
      <w:pPr>
        <w:pStyle w:val="a3"/>
        <w:spacing w:before="14"/>
        <w:ind w:left="562"/>
        <w:rPr>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spacing w:val="16"/>
          <w:lang w:eastAsia="zh-CN"/>
        </w:rPr>
        <w:t xml:space="preserve"> </w:t>
      </w:r>
      <w:r>
        <w:rPr>
          <w:rFonts w:cs="宋体"/>
          <w:b/>
          <w:bCs/>
          <w:lang w:eastAsia="zh-CN"/>
        </w:rPr>
        <w:t>保密信息</w:t>
      </w:r>
      <w:r>
        <w:rPr>
          <w:lang w:eastAsia="zh-CN"/>
        </w:rPr>
        <w:t>因其特殊性质已不具有返还的可能性；</w:t>
      </w:r>
    </w:p>
    <w:p w:rsidR="006E2E78" w:rsidRDefault="00BF357E">
      <w:pPr>
        <w:pStyle w:val="a3"/>
        <w:ind w:left="562"/>
        <w:rPr>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13"/>
          <w:lang w:eastAsia="zh-CN"/>
        </w:rPr>
        <w:t xml:space="preserve"> </w:t>
      </w:r>
      <w:r>
        <w:rPr>
          <w:rFonts w:cs="宋体"/>
          <w:b/>
          <w:bCs/>
          <w:lang w:eastAsia="zh-CN"/>
        </w:rPr>
        <w:t>保密信息</w:t>
      </w:r>
      <w:r>
        <w:rPr>
          <w:lang w:eastAsia="zh-CN"/>
        </w:rPr>
        <w:t>已经在</w:t>
      </w:r>
      <w:r>
        <w:rPr>
          <w:rFonts w:cs="宋体"/>
          <w:b/>
          <w:bCs/>
          <w:lang w:eastAsia="zh-CN"/>
        </w:rPr>
        <w:t>披露方</w:t>
      </w:r>
      <w:r>
        <w:rPr>
          <w:lang w:eastAsia="zh-CN"/>
        </w:rPr>
        <w:t>同意的前提下被销毁且不具有返还可能性；</w:t>
      </w:r>
    </w:p>
    <w:p w:rsidR="006E2E78" w:rsidRDefault="00BF357E">
      <w:pPr>
        <w:spacing w:before="21" w:line="256" w:lineRule="auto"/>
        <w:ind w:left="980" w:hanging="419"/>
        <w:rPr>
          <w:rFonts w:ascii="宋体" w:eastAsia="宋体" w:hAnsi="宋体" w:cs="宋体"/>
          <w:sz w:val="21"/>
          <w:szCs w:val="21"/>
          <w:lang w:eastAsia="zh-CN"/>
        </w:rPr>
      </w:pPr>
      <w:r>
        <w:rPr>
          <w:rFonts w:ascii="Times New Roman" w:eastAsia="Times New Roman" w:hAnsi="Times New Roman" w:cs="Times New Roman"/>
          <w:sz w:val="21"/>
          <w:szCs w:val="21"/>
          <w:lang w:eastAsia="zh-CN"/>
        </w:rPr>
        <w:t>(3)</w:t>
      </w:r>
      <w:r>
        <w:rPr>
          <w:rFonts w:ascii="Times New Roman" w:eastAsia="Times New Roman" w:hAnsi="Times New Roman" w:cs="Times New Roman"/>
          <w:spacing w:val="25"/>
          <w:sz w:val="21"/>
          <w:szCs w:val="21"/>
          <w:lang w:eastAsia="zh-CN"/>
        </w:rPr>
        <w:t xml:space="preserve"> </w:t>
      </w:r>
      <w:r>
        <w:rPr>
          <w:rFonts w:ascii="宋体" w:eastAsia="宋体" w:hAnsi="宋体" w:cs="宋体"/>
          <w:b/>
          <w:bCs/>
          <w:sz w:val="21"/>
          <w:szCs w:val="21"/>
          <w:lang w:eastAsia="zh-CN"/>
        </w:rPr>
        <w:t>接受方</w:t>
      </w:r>
      <w:r>
        <w:rPr>
          <w:rFonts w:ascii="宋体" w:eastAsia="宋体" w:hAnsi="宋体" w:cs="宋体"/>
          <w:sz w:val="21"/>
          <w:szCs w:val="21"/>
          <w:lang w:eastAsia="zh-CN"/>
        </w:rPr>
        <w:t>根据法律法规规定需继续持有</w:t>
      </w:r>
      <w:r>
        <w:rPr>
          <w:rFonts w:ascii="宋体" w:eastAsia="宋体" w:hAnsi="宋体" w:cs="宋体"/>
          <w:b/>
          <w:bCs/>
          <w:sz w:val="21"/>
          <w:szCs w:val="21"/>
          <w:lang w:eastAsia="zh-CN"/>
        </w:rPr>
        <w:t>保密信息</w:t>
      </w:r>
      <w:r>
        <w:rPr>
          <w:rFonts w:ascii="宋体" w:eastAsia="宋体" w:hAnsi="宋体" w:cs="宋体"/>
          <w:sz w:val="21"/>
          <w:szCs w:val="21"/>
          <w:lang w:eastAsia="zh-CN"/>
        </w:rPr>
        <w:t>的复印件、复制品，但在此情况下</w:t>
      </w:r>
      <w:r>
        <w:rPr>
          <w:rFonts w:ascii="宋体" w:eastAsia="宋体" w:hAnsi="宋体" w:cs="宋体"/>
          <w:b/>
          <w:bCs/>
          <w:sz w:val="21"/>
          <w:szCs w:val="21"/>
          <w:lang w:eastAsia="zh-CN"/>
        </w:rPr>
        <w:t>接受方</w:t>
      </w:r>
      <w:r>
        <w:rPr>
          <w:rFonts w:ascii="宋体" w:eastAsia="宋体" w:hAnsi="宋体" w:cs="宋体"/>
          <w:sz w:val="21"/>
          <w:szCs w:val="21"/>
          <w:lang w:eastAsia="zh-CN"/>
        </w:rPr>
        <w:t>应遵守</w:t>
      </w:r>
      <w:r>
        <w:rPr>
          <w:rFonts w:ascii="宋体" w:eastAsia="宋体" w:hAnsi="宋体" w:cs="宋体"/>
          <w:b/>
          <w:bCs/>
          <w:sz w:val="21"/>
          <w:szCs w:val="21"/>
          <w:lang w:eastAsia="zh-CN"/>
        </w:rPr>
        <w:t>本</w:t>
      </w:r>
      <w:r>
        <w:rPr>
          <w:rFonts w:ascii="宋体" w:eastAsia="宋体" w:hAnsi="宋体" w:cs="宋体"/>
          <w:b/>
          <w:bCs/>
          <w:spacing w:val="-99"/>
          <w:sz w:val="21"/>
          <w:szCs w:val="21"/>
          <w:lang w:eastAsia="zh-CN"/>
        </w:rPr>
        <w:t xml:space="preserve"> </w:t>
      </w:r>
      <w:r>
        <w:rPr>
          <w:rFonts w:ascii="宋体" w:eastAsia="宋体" w:hAnsi="宋体" w:cs="宋体"/>
          <w:b/>
          <w:bCs/>
          <w:sz w:val="21"/>
          <w:szCs w:val="21"/>
          <w:lang w:eastAsia="zh-CN"/>
        </w:rPr>
        <w:t>协议</w:t>
      </w:r>
      <w:r>
        <w:rPr>
          <w:rFonts w:ascii="宋体" w:eastAsia="宋体" w:hAnsi="宋体" w:cs="宋体"/>
          <w:sz w:val="21"/>
          <w:szCs w:val="21"/>
          <w:lang w:eastAsia="zh-CN"/>
        </w:rPr>
        <w:t>约定的保密义务。</w:t>
      </w:r>
    </w:p>
    <w:p w:rsidR="006E2E78" w:rsidRDefault="006E2E78">
      <w:pPr>
        <w:spacing w:before="7"/>
        <w:rPr>
          <w:rFonts w:ascii="宋体" w:eastAsia="宋体" w:hAnsi="宋体" w:cs="宋体"/>
          <w:sz w:val="25"/>
          <w:szCs w:val="25"/>
          <w:lang w:eastAsia="zh-CN"/>
        </w:rPr>
      </w:pPr>
    </w:p>
    <w:p w:rsidR="006E2E78" w:rsidRDefault="00BF357E">
      <w:pPr>
        <w:spacing w:line="266" w:lineRule="auto"/>
        <w:ind w:left="562" w:right="204" w:hanging="428"/>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8.2</w:t>
      </w:r>
      <w:r>
        <w:rPr>
          <w:rFonts w:ascii="Times New Roman" w:eastAsia="Times New Roman" w:hAnsi="Times New Roman" w:cs="Times New Roman"/>
          <w:spacing w:val="21"/>
          <w:sz w:val="21"/>
          <w:szCs w:val="21"/>
          <w:lang w:eastAsia="zh-CN"/>
        </w:rPr>
        <w:t xml:space="preserve"> </w:t>
      </w:r>
      <w:r>
        <w:rPr>
          <w:rFonts w:ascii="宋体" w:eastAsia="宋体" w:hAnsi="宋体" w:cs="宋体"/>
          <w:sz w:val="21"/>
          <w:szCs w:val="21"/>
          <w:lang w:eastAsia="zh-CN"/>
        </w:rPr>
        <w:t>对于</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客户的</w:t>
      </w:r>
      <w:r>
        <w:rPr>
          <w:rFonts w:ascii="宋体" w:eastAsia="宋体" w:hAnsi="宋体" w:cs="宋体"/>
          <w:b/>
          <w:bCs/>
          <w:sz w:val="21"/>
          <w:szCs w:val="21"/>
          <w:lang w:eastAsia="zh-CN"/>
        </w:rPr>
        <w:t>保密信息</w:t>
      </w:r>
      <w:r>
        <w:rPr>
          <w:rFonts w:ascii="宋体" w:eastAsia="宋体" w:hAnsi="宋体" w:cs="宋体"/>
          <w:sz w:val="21"/>
          <w:szCs w:val="21"/>
          <w:lang w:eastAsia="zh-CN"/>
        </w:rPr>
        <w:t>，在双方</w:t>
      </w:r>
      <w:r>
        <w:rPr>
          <w:rFonts w:ascii="宋体" w:eastAsia="宋体" w:hAnsi="宋体" w:cs="宋体"/>
          <w:b/>
          <w:bCs/>
          <w:sz w:val="21"/>
          <w:szCs w:val="21"/>
          <w:lang w:eastAsia="zh-CN"/>
        </w:rPr>
        <w:t>合作</w:t>
      </w:r>
      <w:r>
        <w:rPr>
          <w:rFonts w:ascii="宋体" w:eastAsia="宋体" w:hAnsi="宋体" w:cs="宋体"/>
          <w:sz w:val="21"/>
          <w:szCs w:val="21"/>
          <w:lang w:eastAsia="zh-CN"/>
        </w:rPr>
        <w:t>关系终止时或在</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客户以书面方式要求时，</w:t>
      </w:r>
      <w:r>
        <w:rPr>
          <w:rFonts w:ascii="宋体" w:eastAsia="宋体" w:hAnsi="宋体" w:cs="宋体"/>
          <w:b/>
          <w:bCs/>
          <w:sz w:val="21"/>
          <w:szCs w:val="21"/>
          <w:lang w:eastAsia="zh-CN"/>
        </w:rPr>
        <w:t>供应商</w:t>
      </w:r>
      <w:r>
        <w:rPr>
          <w:rFonts w:ascii="宋体" w:eastAsia="宋体" w:hAnsi="宋体" w:cs="宋体"/>
          <w:sz w:val="21"/>
          <w:szCs w:val="21"/>
          <w:lang w:eastAsia="zh-CN"/>
        </w:rPr>
        <w:t>应立即返</w:t>
      </w:r>
      <w:r>
        <w:rPr>
          <w:rFonts w:ascii="宋体" w:eastAsia="宋体" w:hAnsi="宋体" w:cs="宋体"/>
          <w:spacing w:val="-97"/>
          <w:sz w:val="21"/>
          <w:szCs w:val="21"/>
          <w:lang w:eastAsia="zh-CN"/>
        </w:rPr>
        <w:t xml:space="preserve"> </w:t>
      </w:r>
      <w:r>
        <w:rPr>
          <w:rFonts w:ascii="宋体" w:eastAsia="宋体" w:hAnsi="宋体" w:cs="宋体"/>
          <w:spacing w:val="-4"/>
          <w:sz w:val="21"/>
          <w:szCs w:val="21"/>
          <w:lang w:eastAsia="zh-CN"/>
        </w:rPr>
        <w:t>还或销毁</w:t>
      </w:r>
      <w:r w:rsidR="00743438">
        <w:rPr>
          <w:rFonts w:ascii="宋体" w:eastAsia="宋体" w:hAnsi="宋体" w:cs="宋体"/>
          <w:b/>
          <w:bCs/>
          <w:spacing w:val="-4"/>
          <w:sz w:val="21"/>
          <w:szCs w:val="21"/>
          <w:lang w:eastAsia="zh-CN"/>
        </w:rPr>
        <w:t>浪潮</w:t>
      </w:r>
      <w:r>
        <w:rPr>
          <w:rFonts w:ascii="宋体" w:eastAsia="宋体" w:hAnsi="宋体" w:cs="宋体"/>
          <w:spacing w:val="-4"/>
          <w:sz w:val="21"/>
          <w:szCs w:val="21"/>
          <w:lang w:eastAsia="zh-CN"/>
        </w:rPr>
        <w:t>客户的相关</w:t>
      </w:r>
      <w:r>
        <w:rPr>
          <w:rFonts w:ascii="宋体" w:eastAsia="宋体" w:hAnsi="宋体" w:cs="宋体"/>
          <w:b/>
          <w:bCs/>
          <w:spacing w:val="-4"/>
          <w:sz w:val="21"/>
          <w:szCs w:val="21"/>
          <w:lang w:eastAsia="zh-CN"/>
        </w:rPr>
        <w:t>保密信息</w:t>
      </w:r>
      <w:r>
        <w:rPr>
          <w:rFonts w:ascii="宋体" w:eastAsia="宋体" w:hAnsi="宋体" w:cs="宋体"/>
          <w:spacing w:val="-4"/>
          <w:sz w:val="21"/>
          <w:szCs w:val="21"/>
          <w:lang w:eastAsia="zh-CN"/>
        </w:rPr>
        <w:t>，包括但不限于以任何形式存在的</w:t>
      </w:r>
      <w:r>
        <w:rPr>
          <w:rFonts w:ascii="宋体" w:eastAsia="宋体" w:hAnsi="宋体" w:cs="宋体"/>
          <w:b/>
          <w:bCs/>
          <w:spacing w:val="-4"/>
          <w:sz w:val="21"/>
          <w:szCs w:val="21"/>
          <w:lang w:eastAsia="zh-CN"/>
        </w:rPr>
        <w:t>保密信息</w:t>
      </w:r>
      <w:r>
        <w:rPr>
          <w:rFonts w:ascii="宋体" w:eastAsia="宋体" w:hAnsi="宋体" w:cs="宋体"/>
          <w:spacing w:val="-4"/>
          <w:sz w:val="21"/>
          <w:szCs w:val="21"/>
          <w:lang w:eastAsia="zh-CN"/>
        </w:rPr>
        <w:t>的原件、复印件、复制品</w:t>
      </w:r>
      <w:r>
        <w:rPr>
          <w:rFonts w:ascii="宋体" w:eastAsia="宋体" w:hAnsi="宋体" w:cs="宋体"/>
          <w:sz w:val="21"/>
          <w:szCs w:val="21"/>
          <w:lang w:eastAsia="zh-CN"/>
        </w:rPr>
        <w:t xml:space="preserve"> 及对</w:t>
      </w:r>
      <w:r>
        <w:rPr>
          <w:rFonts w:ascii="宋体" w:eastAsia="宋体" w:hAnsi="宋体" w:cs="宋体"/>
          <w:b/>
          <w:bCs/>
          <w:sz w:val="21"/>
          <w:szCs w:val="21"/>
          <w:lang w:eastAsia="zh-CN"/>
        </w:rPr>
        <w:t>保密信息</w:t>
      </w:r>
      <w:r>
        <w:rPr>
          <w:rFonts w:ascii="宋体" w:eastAsia="宋体" w:hAnsi="宋体" w:cs="宋体"/>
          <w:sz w:val="21"/>
          <w:szCs w:val="21"/>
          <w:lang w:eastAsia="zh-CN"/>
        </w:rPr>
        <w:t>的概述、摘要，并向</w:t>
      </w:r>
      <w:r w:rsidR="00743438">
        <w:rPr>
          <w:rFonts w:ascii="宋体" w:eastAsia="宋体" w:hAnsi="宋体" w:cs="宋体"/>
          <w:b/>
          <w:bCs/>
          <w:sz w:val="21"/>
          <w:szCs w:val="21"/>
          <w:lang w:eastAsia="zh-CN"/>
        </w:rPr>
        <w:t>浪潮</w:t>
      </w:r>
      <w:r>
        <w:rPr>
          <w:rFonts w:ascii="宋体" w:eastAsia="宋体" w:hAnsi="宋体" w:cs="宋体"/>
          <w:sz w:val="21"/>
          <w:szCs w:val="21"/>
          <w:lang w:eastAsia="zh-CN"/>
        </w:rPr>
        <w:t>提供由</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客户签署的已经返还或销毁</w:t>
      </w:r>
      <w:r>
        <w:rPr>
          <w:rFonts w:ascii="宋体" w:eastAsia="宋体" w:hAnsi="宋体" w:cs="宋体"/>
          <w:b/>
          <w:bCs/>
          <w:sz w:val="21"/>
          <w:szCs w:val="21"/>
          <w:lang w:eastAsia="zh-CN"/>
        </w:rPr>
        <w:t>保密信息</w:t>
      </w:r>
      <w:r>
        <w:rPr>
          <w:rFonts w:ascii="宋体" w:eastAsia="宋体" w:hAnsi="宋体" w:cs="宋体"/>
          <w:sz w:val="21"/>
          <w:szCs w:val="21"/>
          <w:lang w:eastAsia="zh-CN"/>
        </w:rPr>
        <w:t>的书面确认。</w:t>
      </w:r>
    </w:p>
    <w:p w:rsidR="006E2E78" w:rsidRDefault="006E2E78">
      <w:pPr>
        <w:spacing w:line="266" w:lineRule="auto"/>
        <w:jc w:val="both"/>
        <w:rPr>
          <w:rFonts w:ascii="宋体" w:eastAsia="宋体" w:hAnsi="宋体" w:cs="宋体"/>
          <w:sz w:val="21"/>
          <w:szCs w:val="21"/>
          <w:lang w:eastAsia="zh-CN"/>
        </w:rPr>
        <w:sectPr w:rsidR="006E2E78">
          <w:pgSz w:w="11910" w:h="16840"/>
          <w:pgMar w:top="1560" w:right="860" w:bottom="1420" w:left="940" w:header="859" w:footer="1210" w:gutter="0"/>
          <w:cols w:space="720"/>
        </w:sectPr>
      </w:pPr>
    </w:p>
    <w:p w:rsidR="006E2E78" w:rsidRDefault="006E2E78">
      <w:pPr>
        <w:spacing w:before="12"/>
        <w:rPr>
          <w:rFonts w:ascii="宋体" w:eastAsia="宋体" w:hAnsi="宋体" w:cs="宋体"/>
          <w:sz w:val="12"/>
          <w:szCs w:val="12"/>
          <w:lang w:eastAsia="zh-CN"/>
        </w:rPr>
      </w:pPr>
    </w:p>
    <w:p w:rsidR="006E2E78" w:rsidRDefault="00BF357E">
      <w:pPr>
        <w:pStyle w:val="3"/>
        <w:tabs>
          <w:tab w:val="left" w:pos="558"/>
        </w:tabs>
        <w:spacing w:before="26"/>
        <w:ind w:right="113"/>
        <w:rPr>
          <w:b w:val="0"/>
          <w:bCs w:val="0"/>
          <w:lang w:eastAsia="zh-CN"/>
        </w:rPr>
      </w:pPr>
      <w:r>
        <w:rPr>
          <w:rFonts w:ascii="Arial" w:eastAsia="Arial" w:hAnsi="Arial" w:cs="Arial"/>
          <w:lang w:eastAsia="zh-CN"/>
        </w:rPr>
        <w:t>9.</w:t>
      </w:r>
      <w:r>
        <w:rPr>
          <w:rFonts w:ascii="Arial" w:eastAsia="Arial" w:hAnsi="Arial" w:cs="Arial"/>
          <w:lang w:eastAsia="zh-CN"/>
        </w:rPr>
        <w:tab/>
      </w:r>
      <w:r>
        <w:rPr>
          <w:lang w:eastAsia="zh-CN"/>
        </w:rPr>
        <w:t>所有权</w:t>
      </w:r>
    </w:p>
    <w:p w:rsidR="006E2E78" w:rsidRDefault="00BF357E">
      <w:pPr>
        <w:spacing w:before="6" w:line="259" w:lineRule="auto"/>
        <w:ind w:left="562" w:right="104" w:hanging="432"/>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9.1</w:t>
      </w:r>
      <w:r>
        <w:rPr>
          <w:rFonts w:ascii="Times New Roman" w:eastAsia="Times New Roman" w:hAnsi="Times New Roman" w:cs="Times New Roman"/>
          <w:spacing w:val="25"/>
          <w:sz w:val="21"/>
          <w:szCs w:val="21"/>
          <w:lang w:eastAsia="zh-CN"/>
        </w:rPr>
        <w:t xml:space="preserve"> </w:t>
      </w:r>
      <w:r>
        <w:rPr>
          <w:rFonts w:ascii="宋体" w:eastAsia="宋体" w:hAnsi="宋体" w:cs="宋体"/>
          <w:b/>
          <w:bCs/>
          <w:sz w:val="21"/>
          <w:szCs w:val="21"/>
          <w:lang w:eastAsia="zh-CN"/>
        </w:rPr>
        <w:t>保密信息</w:t>
      </w:r>
      <w:r>
        <w:rPr>
          <w:rFonts w:ascii="宋体" w:eastAsia="宋体" w:hAnsi="宋体" w:cs="宋体"/>
          <w:sz w:val="21"/>
          <w:szCs w:val="21"/>
          <w:lang w:eastAsia="zh-CN"/>
        </w:rPr>
        <w:t>的所有权归</w:t>
      </w:r>
      <w:r>
        <w:rPr>
          <w:rFonts w:ascii="宋体" w:eastAsia="宋体" w:hAnsi="宋体" w:cs="宋体"/>
          <w:b/>
          <w:bCs/>
          <w:sz w:val="21"/>
          <w:szCs w:val="21"/>
          <w:lang w:eastAsia="zh-CN"/>
        </w:rPr>
        <w:t>披露方</w:t>
      </w:r>
      <w:r>
        <w:rPr>
          <w:rFonts w:ascii="宋体" w:eastAsia="宋体" w:hAnsi="宋体" w:cs="宋体"/>
          <w:sz w:val="21"/>
          <w:szCs w:val="21"/>
          <w:lang w:eastAsia="zh-CN"/>
        </w:rPr>
        <w:t>所有。</w:t>
      </w:r>
      <w:r>
        <w:rPr>
          <w:rFonts w:ascii="宋体" w:eastAsia="宋体" w:hAnsi="宋体" w:cs="宋体"/>
          <w:b/>
          <w:bCs/>
          <w:sz w:val="21"/>
          <w:szCs w:val="21"/>
          <w:lang w:eastAsia="zh-CN"/>
        </w:rPr>
        <w:t>本协议</w:t>
      </w:r>
      <w:r>
        <w:rPr>
          <w:rFonts w:ascii="宋体" w:eastAsia="宋体" w:hAnsi="宋体" w:cs="宋体"/>
          <w:sz w:val="21"/>
          <w:szCs w:val="21"/>
          <w:lang w:eastAsia="zh-CN"/>
        </w:rPr>
        <w:t>任何条款不构成对</w:t>
      </w:r>
      <w:r>
        <w:rPr>
          <w:rFonts w:ascii="宋体" w:eastAsia="宋体" w:hAnsi="宋体" w:cs="宋体"/>
          <w:b/>
          <w:bCs/>
          <w:sz w:val="21"/>
          <w:szCs w:val="21"/>
          <w:lang w:eastAsia="zh-CN"/>
        </w:rPr>
        <w:t>保密信息</w:t>
      </w:r>
      <w:r>
        <w:rPr>
          <w:rFonts w:ascii="宋体" w:eastAsia="宋体" w:hAnsi="宋体" w:cs="宋体"/>
          <w:sz w:val="21"/>
          <w:szCs w:val="21"/>
          <w:lang w:eastAsia="zh-CN"/>
        </w:rPr>
        <w:t>明示或暗示的转让或许可，</w:t>
      </w:r>
      <w:r>
        <w:rPr>
          <w:rFonts w:ascii="宋体" w:eastAsia="宋体" w:hAnsi="宋体" w:cs="宋体"/>
          <w:b/>
          <w:bCs/>
          <w:sz w:val="21"/>
          <w:szCs w:val="21"/>
          <w:lang w:eastAsia="zh-CN"/>
        </w:rPr>
        <w:t>接受</w:t>
      </w:r>
      <w:r>
        <w:rPr>
          <w:rFonts w:ascii="宋体" w:eastAsia="宋体" w:hAnsi="宋体" w:cs="宋体"/>
          <w:b/>
          <w:bCs/>
          <w:spacing w:val="-99"/>
          <w:sz w:val="21"/>
          <w:szCs w:val="21"/>
          <w:lang w:eastAsia="zh-CN"/>
        </w:rPr>
        <w:t xml:space="preserve"> </w:t>
      </w:r>
      <w:r>
        <w:rPr>
          <w:rFonts w:ascii="宋体" w:eastAsia="宋体" w:hAnsi="宋体" w:cs="宋体"/>
          <w:b/>
          <w:bCs/>
          <w:sz w:val="21"/>
          <w:szCs w:val="21"/>
          <w:lang w:eastAsia="zh-CN"/>
        </w:rPr>
        <w:t>方</w:t>
      </w:r>
      <w:r>
        <w:rPr>
          <w:rFonts w:ascii="宋体" w:eastAsia="宋体" w:hAnsi="宋体" w:cs="宋体"/>
          <w:sz w:val="21"/>
          <w:szCs w:val="21"/>
          <w:lang w:eastAsia="zh-CN"/>
        </w:rPr>
        <w:t>也不能在</w:t>
      </w:r>
      <w:r>
        <w:rPr>
          <w:rFonts w:ascii="宋体" w:eastAsia="宋体" w:hAnsi="宋体" w:cs="宋体"/>
          <w:b/>
          <w:bCs/>
          <w:sz w:val="21"/>
          <w:szCs w:val="21"/>
          <w:lang w:eastAsia="zh-CN"/>
        </w:rPr>
        <w:t>合作</w:t>
      </w:r>
      <w:r>
        <w:rPr>
          <w:rFonts w:ascii="宋体" w:eastAsia="宋体" w:hAnsi="宋体" w:cs="宋体"/>
          <w:sz w:val="21"/>
          <w:szCs w:val="21"/>
          <w:lang w:eastAsia="zh-CN"/>
        </w:rPr>
        <w:t>目的之外使用</w:t>
      </w:r>
      <w:r>
        <w:rPr>
          <w:rFonts w:ascii="宋体" w:eastAsia="宋体" w:hAnsi="宋体" w:cs="宋体"/>
          <w:b/>
          <w:bCs/>
          <w:sz w:val="21"/>
          <w:szCs w:val="21"/>
          <w:lang w:eastAsia="zh-CN"/>
        </w:rPr>
        <w:t>保密信息</w:t>
      </w:r>
      <w:r>
        <w:rPr>
          <w:rFonts w:ascii="宋体" w:eastAsia="宋体" w:hAnsi="宋体" w:cs="宋体"/>
          <w:sz w:val="21"/>
          <w:szCs w:val="21"/>
          <w:lang w:eastAsia="zh-CN"/>
        </w:rPr>
        <w:t>。</w:t>
      </w:r>
    </w:p>
    <w:p w:rsidR="006E2E78" w:rsidRDefault="006E2E78">
      <w:pPr>
        <w:spacing w:before="5"/>
        <w:rPr>
          <w:rFonts w:ascii="宋体" w:eastAsia="宋体" w:hAnsi="宋体" w:cs="宋体"/>
          <w:sz w:val="25"/>
          <w:szCs w:val="25"/>
          <w:lang w:eastAsia="zh-CN"/>
        </w:rPr>
      </w:pPr>
    </w:p>
    <w:p w:rsidR="006E2E78" w:rsidRDefault="00BF357E">
      <w:pPr>
        <w:spacing w:line="264" w:lineRule="auto"/>
        <w:ind w:left="562" w:right="108" w:hanging="428"/>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9.2 </w:t>
      </w:r>
      <w:r>
        <w:rPr>
          <w:rFonts w:ascii="宋体" w:eastAsia="宋体" w:hAnsi="宋体" w:cs="宋体"/>
          <w:sz w:val="21"/>
          <w:szCs w:val="21"/>
          <w:lang w:eastAsia="zh-CN"/>
        </w:rPr>
        <w:t>若</w:t>
      </w:r>
      <w:r>
        <w:rPr>
          <w:rFonts w:ascii="宋体" w:eastAsia="宋体" w:hAnsi="宋体" w:cs="宋体"/>
          <w:b/>
          <w:bCs/>
          <w:sz w:val="21"/>
          <w:szCs w:val="21"/>
          <w:lang w:eastAsia="zh-CN"/>
        </w:rPr>
        <w:t>保密信息</w:t>
      </w:r>
      <w:r>
        <w:rPr>
          <w:rFonts w:ascii="宋体" w:eastAsia="宋体" w:hAnsi="宋体" w:cs="宋体"/>
          <w:sz w:val="21"/>
          <w:szCs w:val="21"/>
          <w:lang w:eastAsia="zh-CN"/>
        </w:rPr>
        <w:t>由</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客户提供，则</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客户为</w:t>
      </w:r>
      <w:r>
        <w:rPr>
          <w:rFonts w:ascii="宋体" w:eastAsia="宋体" w:hAnsi="宋体" w:cs="宋体"/>
          <w:b/>
          <w:bCs/>
          <w:sz w:val="21"/>
          <w:szCs w:val="21"/>
          <w:lang w:eastAsia="zh-CN"/>
        </w:rPr>
        <w:t>保密信息</w:t>
      </w:r>
      <w:r>
        <w:rPr>
          <w:rFonts w:ascii="宋体" w:eastAsia="宋体" w:hAnsi="宋体" w:cs="宋体"/>
          <w:sz w:val="21"/>
          <w:szCs w:val="21"/>
          <w:lang w:eastAsia="zh-CN"/>
        </w:rPr>
        <w:t>所有人。</w:t>
      </w:r>
      <w:r>
        <w:rPr>
          <w:rFonts w:ascii="宋体" w:eastAsia="宋体" w:hAnsi="宋体" w:cs="宋体"/>
          <w:b/>
          <w:bCs/>
          <w:sz w:val="21"/>
          <w:szCs w:val="21"/>
          <w:lang w:eastAsia="zh-CN"/>
        </w:rPr>
        <w:t>本协议</w:t>
      </w:r>
      <w:r>
        <w:rPr>
          <w:rFonts w:ascii="宋体" w:eastAsia="宋体" w:hAnsi="宋体" w:cs="宋体"/>
          <w:sz w:val="21"/>
          <w:szCs w:val="21"/>
          <w:lang w:eastAsia="zh-CN"/>
        </w:rPr>
        <w:t>任何条款不构成</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客户对</w:t>
      </w:r>
      <w:r>
        <w:rPr>
          <w:rFonts w:ascii="宋体" w:eastAsia="宋体" w:hAnsi="宋体" w:cs="宋体"/>
          <w:b/>
          <w:bCs/>
          <w:sz w:val="21"/>
          <w:szCs w:val="21"/>
          <w:lang w:eastAsia="zh-CN"/>
        </w:rPr>
        <w:t>保密</w:t>
      </w:r>
      <w:r>
        <w:rPr>
          <w:rFonts w:ascii="宋体" w:eastAsia="宋体" w:hAnsi="宋体" w:cs="宋体"/>
          <w:b/>
          <w:bCs/>
          <w:spacing w:val="-88"/>
          <w:sz w:val="21"/>
          <w:szCs w:val="21"/>
          <w:lang w:eastAsia="zh-CN"/>
        </w:rPr>
        <w:t xml:space="preserve"> </w:t>
      </w:r>
      <w:r>
        <w:rPr>
          <w:rFonts w:ascii="宋体" w:eastAsia="宋体" w:hAnsi="宋体" w:cs="宋体"/>
          <w:b/>
          <w:bCs/>
          <w:sz w:val="21"/>
          <w:szCs w:val="21"/>
          <w:lang w:eastAsia="zh-CN"/>
        </w:rPr>
        <w:t>信息</w:t>
      </w:r>
      <w:r>
        <w:rPr>
          <w:rFonts w:ascii="宋体" w:eastAsia="宋体" w:hAnsi="宋体" w:cs="宋体"/>
          <w:sz w:val="21"/>
          <w:szCs w:val="21"/>
          <w:lang w:eastAsia="zh-CN"/>
        </w:rPr>
        <w:t>明示或暗示的转让或许可，</w:t>
      </w:r>
      <w:r>
        <w:rPr>
          <w:rFonts w:ascii="宋体" w:eastAsia="宋体" w:hAnsi="宋体" w:cs="宋体"/>
          <w:b/>
          <w:bCs/>
          <w:sz w:val="21"/>
          <w:szCs w:val="21"/>
          <w:lang w:eastAsia="zh-CN"/>
        </w:rPr>
        <w:t>供应商</w:t>
      </w:r>
      <w:r>
        <w:rPr>
          <w:rFonts w:ascii="宋体" w:eastAsia="宋体" w:hAnsi="宋体" w:cs="宋体"/>
          <w:sz w:val="21"/>
          <w:szCs w:val="21"/>
          <w:lang w:eastAsia="zh-CN"/>
        </w:rPr>
        <w:t>不得在</w:t>
      </w:r>
      <w:r>
        <w:rPr>
          <w:rFonts w:ascii="宋体" w:eastAsia="宋体" w:hAnsi="宋体" w:cs="宋体"/>
          <w:b/>
          <w:bCs/>
          <w:sz w:val="21"/>
          <w:szCs w:val="21"/>
          <w:lang w:eastAsia="zh-CN"/>
        </w:rPr>
        <w:t>合作</w:t>
      </w:r>
      <w:r>
        <w:rPr>
          <w:rFonts w:ascii="宋体" w:eastAsia="宋体" w:hAnsi="宋体" w:cs="宋体"/>
          <w:sz w:val="21"/>
          <w:szCs w:val="21"/>
          <w:lang w:eastAsia="zh-CN"/>
        </w:rPr>
        <w:t>目的之外，或超出</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客户以书面方式做出的许可 范围使用</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客户的</w:t>
      </w:r>
      <w:r>
        <w:rPr>
          <w:rFonts w:ascii="宋体" w:eastAsia="宋体" w:hAnsi="宋体" w:cs="宋体"/>
          <w:b/>
          <w:bCs/>
          <w:sz w:val="21"/>
          <w:szCs w:val="21"/>
          <w:lang w:eastAsia="zh-CN"/>
        </w:rPr>
        <w:t>保密信息</w:t>
      </w:r>
      <w:r>
        <w:rPr>
          <w:rFonts w:ascii="宋体" w:eastAsia="宋体" w:hAnsi="宋体" w:cs="宋体"/>
          <w:sz w:val="21"/>
          <w:szCs w:val="21"/>
          <w:lang w:eastAsia="zh-CN"/>
        </w:rPr>
        <w:t>。</w:t>
      </w:r>
    </w:p>
    <w:p w:rsidR="006E2E78" w:rsidRDefault="006E2E78">
      <w:pPr>
        <w:spacing w:before="2"/>
        <w:rPr>
          <w:rFonts w:ascii="宋体" w:eastAsia="宋体" w:hAnsi="宋体" w:cs="宋体"/>
          <w:sz w:val="23"/>
          <w:szCs w:val="23"/>
          <w:lang w:eastAsia="zh-CN"/>
        </w:rPr>
      </w:pPr>
    </w:p>
    <w:p w:rsidR="006E2E78" w:rsidRDefault="00BF357E">
      <w:pPr>
        <w:pStyle w:val="3"/>
        <w:ind w:right="113"/>
        <w:rPr>
          <w:b w:val="0"/>
          <w:bCs w:val="0"/>
          <w:lang w:eastAsia="zh-CN"/>
        </w:rPr>
      </w:pPr>
      <w:r>
        <w:rPr>
          <w:rFonts w:ascii="Arial" w:eastAsia="Arial" w:hAnsi="Arial" w:cs="Arial"/>
          <w:lang w:eastAsia="zh-CN"/>
        </w:rPr>
        <w:t>10.</w:t>
      </w:r>
      <w:r>
        <w:rPr>
          <w:rFonts w:ascii="Arial" w:eastAsia="Arial" w:hAnsi="Arial" w:cs="Arial"/>
          <w:spacing w:val="20"/>
          <w:lang w:eastAsia="zh-CN"/>
        </w:rPr>
        <w:t xml:space="preserve"> </w:t>
      </w:r>
      <w:r>
        <w:rPr>
          <w:lang w:eastAsia="zh-CN"/>
        </w:rPr>
        <w:t>保用免责</w:t>
      </w:r>
    </w:p>
    <w:p w:rsidR="006E2E78" w:rsidRDefault="00BF357E">
      <w:pPr>
        <w:spacing w:before="6" w:line="256" w:lineRule="auto"/>
        <w:ind w:left="562" w:right="108" w:hanging="428"/>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10.1 </w:t>
      </w:r>
      <w:r>
        <w:rPr>
          <w:rFonts w:ascii="宋体" w:eastAsia="宋体" w:hAnsi="宋体" w:cs="宋体"/>
          <w:sz w:val="21"/>
          <w:szCs w:val="21"/>
          <w:lang w:eastAsia="zh-CN"/>
        </w:rPr>
        <w:t>除双方另有约定，所有</w:t>
      </w:r>
      <w:r>
        <w:rPr>
          <w:rFonts w:ascii="宋体" w:eastAsia="宋体" w:hAnsi="宋体" w:cs="宋体"/>
          <w:b/>
          <w:bCs/>
          <w:sz w:val="21"/>
          <w:szCs w:val="21"/>
          <w:lang w:eastAsia="zh-CN"/>
        </w:rPr>
        <w:t>保密信息</w:t>
      </w:r>
      <w:r>
        <w:rPr>
          <w:rFonts w:ascii="宋体" w:eastAsia="宋体" w:hAnsi="宋体" w:cs="宋体"/>
          <w:sz w:val="21"/>
          <w:szCs w:val="21"/>
          <w:lang w:eastAsia="zh-CN"/>
        </w:rPr>
        <w:t>按现状提供而不包含任何形式的保证。</w:t>
      </w:r>
      <w:r>
        <w:rPr>
          <w:rFonts w:ascii="宋体" w:eastAsia="宋体" w:hAnsi="宋体" w:cs="宋体"/>
          <w:b/>
          <w:bCs/>
          <w:sz w:val="21"/>
          <w:szCs w:val="21"/>
          <w:lang w:eastAsia="zh-CN"/>
        </w:rPr>
        <w:t>披露方</w:t>
      </w:r>
      <w:r>
        <w:rPr>
          <w:rFonts w:ascii="宋体" w:eastAsia="宋体" w:hAnsi="宋体" w:cs="宋体"/>
          <w:sz w:val="21"/>
          <w:szCs w:val="21"/>
          <w:lang w:eastAsia="zh-CN"/>
        </w:rPr>
        <w:t>不承担任何</w:t>
      </w:r>
      <w:r>
        <w:rPr>
          <w:rFonts w:ascii="宋体" w:eastAsia="宋体" w:hAnsi="宋体" w:cs="宋体"/>
          <w:b/>
          <w:bCs/>
          <w:sz w:val="21"/>
          <w:szCs w:val="21"/>
          <w:lang w:eastAsia="zh-CN"/>
        </w:rPr>
        <w:t>接受方</w:t>
      </w:r>
      <w:r>
        <w:rPr>
          <w:rFonts w:ascii="宋体" w:eastAsia="宋体" w:hAnsi="宋体" w:cs="宋体"/>
          <w:sz w:val="21"/>
          <w:szCs w:val="21"/>
          <w:lang w:eastAsia="zh-CN"/>
        </w:rPr>
        <w:t>因使</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用或不能使用该等</w:t>
      </w:r>
      <w:r>
        <w:rPr>
          <w:rFonts w:ascii="宋体" w:eastAsia="宋体" w:hAnsi="宋体" w:cs="宋体"/>
          <w:b/>
          <w:bCs/>
          <w:sz w:val="21"/>
          <w:szCs w:val="21"/>
          <w:lang w:eastAsia="zh-CN"/>
        </w:rPr>
        <w:t>保密信息</w:t>
      </w:r>
      <w:r>
        <w:rPr>
          <w:rFonts w:ascii="宋体" w:eastAsia="宋体" w:hAnsi="宋体" w:cs="宋体"/>
          <w:sz w:val="21"/>
          <w:szCs w:val="21"/>
          <w:lang w:eastAsia="zh-CN"/>
        </w:rPr>
        <w:t>所造成的损失。</w:t>
      </w:r>
    </w:p>
    <w:p w:rsidR="006E2E78" w:rsidRDefault="006E2E78">
      <w:pPr>
        <w:spacing w:before="8"/>
        <w:rPr>
          <w:rFonts w:ascii="宋体" w:eastAsia="宋体" w:hAnsi="宋体" w:cs="宋体"/>
          <w:sz w:val="25"/>
          <w:szCs w:val="25"/>
          <w:lang w:eastAsia="zh-CN"/>
        </w:rPr>
      </w:pPr>
    </w:p>
    <w:p w:rsidR="006E2E78" w:rsidRDefault="00BF357E">
      <w:pPr>
        <w:spacing w:line="256" w:lineRule="auto"/>
        <w:ind w:left="562" w:right="109" w:hanging="428"/>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10.2 </w:t>
      </w:r>
      <w:r>
        <w:rPr>
          <w:rFonts w:ascii="宋体" w:eastAsia="宋体" w:hAnsi="宋体" w:cs="宋体"/>
          <w:sz w:val="21"/>
          <w:szCs w:val="21"/>
          <w:lang w:eastAsia="zh-CN"/>
        </w:rPr>
        <w:t>对于</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客户的</w:t>
      </w:r>
      <w:r>
        <w:rPr>
          <w:rFonts w:ascii="宋体" w:eastAsia="宋体" w:hAnsi="宋体" w:cs="宋体"/>
          <w:b/>
          <w:bCs/>
          <w:sz w:val="21"/>
          <w:szCs w:val="21"/>
          <w:lang w:eastAsia="zh-CN"/>
        </w:rPr>
        <w:t>保密信息</w:t>
      </w:r>
      <w:r>
        <w:rPr>
          <w:rFonts w:ascii="宋体" w:eastAsia="宋体" w:hAnsi="宋体" w:cs="宋体"/>
          <w:sz w:val="21"/>
          <w:szCs w:val="21"/>
          <w:lang w:eastAsia="zh-CN"/>
        </w:rPr>
        <w:t>，</w:t>
      </w:r>
      <w:r w:rsidR="00743438">
        <w:rPr>
          <w:rFonts w:ascii="宋体" w:eastAsia="宋体" w:hAnsi="宋体" w:cs="宋体"/>
          <w:b/>
          <w:bCs/>
          <w:sz w:val="21"/>
          <w:szCs w:val="21"/>
          <w:lang w:eastAsia="zh-CN"/>
        </w:rPr>
        <w:t>浪潮</w:t>
      </w:r>
      <w:r>
        <w:rPr>
          <w:rFonts w:ascii="宋体" w:eastAsia="宋体" w:hAnsi="宋体" w:cs="宋体"/>
          <w:sz w:val="21"/>
          <w:szCs w:val="21"/>
          <w:lang w:eastAsia="zh-CN"/>
        </w:rPr>
        <w:t>不向</w:t>
      </w:r>
      <w:r>
        <w:rPr>
          <w:rFonts w:ascii="宋体" w:eastAsia="宋体" w:hAnsi="宋体" w:cs="宋体"/>
          <w:b/>
          <w:bCs/>
          <w:sz w:val="21"/>
          <w:szCs w:val="21"/>
          <w:lang w:eastAsia="zh-CN"/>
        </w:rPr>
        <w:t>供应商</w:t>
      </w:r>
      <w:r>
        <w:rPr>
          <w:rFonts w:ascii="宋体" w:eastAsia="宋体" w:hAnsi="宋体" w:cs="宋体"/>
          <w:sz w:val="21"/>
          <w:szCs w:val="21"/>
          <w:lang w:eastAsia="zh-CN"/>
        </w:rPr>
        <w:t>做出任何承诺或保证，</w:t>
      </w:r>
      <w:r w:rsidR="00743438">
        <w:rPr>
          <w:rFonts w:ascii="宋体" w:eastAsia="宋体" w:hAnsi="宋体" w:cs="宋体"/>
          <w:b/>
          <w:bCs/>
          <w:sz w:val="21"/>
          <w:szCs w:val="21"/>
          <w:lang w:eastAsia="zh-CN"/>
        </w:rPr>
        <w:t>浪潮</w:t>
      </w:r>
      <w:r>
        <w:rPr>
          <w:rFonts w:ascii="宋体" w:eastAsia="宋体" w:hAnsi="宋体" w:cs="宋体"/>
          <w:sz w:val="21"/>
          <w:szCs w:val="21"/>
          <w:lang w:eastAsia="zh-CN"/>
        </w:rPr>
        <w:t>不承担任何</w:t>
      </w:r>
      <w:r>
        <w:rPr>
          <w:rFonts w:ascii="宋体" w:eastAsia="宋体" w:hAnsi="宋体" w:cs="宋体"/>
          <w:b/>
          <w:bCs/>
          <w:sz w:val="21"/>
          <w:szCs w:val="21"/>
          <w:lang w:eastAsia="zh-CN"/>
        </w:rPr>
        <w:t>供应商</w:t>
      </w:r>
      <w:r>
        <w:rPr>
          <w:rFonts w:ascii="宋体" w:eastAsia="宋体" w:hAnsi="宋体" w:cs="宋体"/>
          <w:sz w:val="21"/>
          <w:szCs w:val="21"/>
          <w:lang w:eastAsia="zh-CN"/>
        </w:rPr>
        <w:t>因使用或不</w:t>
      </w:r>
      <w:r>
        <w:rPr>
          <w:rFonts w:ascii="宋体" w:eastAsia="宋体" w:hAnsi="宋体" w:cs="宋体"/>
          <w:spacing w:val="-83"/>
          <w:sz w:val="21"/>
          <w:szCs w:val="21"/>
          <w:lang w:eastAsia="zh-CN"/>
        </w:rPr>
        <w:t xml:space="preserve"> </w:t>
      </w:r>
      <w:r>
        <w:rPr>
          <w:rFonts w:ascii="宋体" w:eastAsia="宋体" w:hAnsi="宋体" w:cs="宋体"/>
          <w:sz w:val="21"/>
          <w:szCs w:val="21"/>
          <w:lang w:eastAsia="zh-CN"/>
        </w:rPr>
        <w:t>能使用该等</w:t>
      </w:r>
      <w:r>
        <w:rPr>
          <w:rFonts w:ascii="宋体" w:eastAsia="宋体" w:hAnsi="宋体" w:cs="宋体"/>
          <w:b/>
          <w:bCs/>
          <w:sz w:val="21"/>
          <w:szCs w:val="21"/>
          <w:lang w:eastAsia="zh-CN"/>
        </w:rPr>
        <w:t>保密信息</w:t>
      </w:r>
      <w:r>
        <w:rPr>
          <w:rFonts w:ascii="宋体" w:eastAsia="宋体" w:hAnsi="宋体" w:cs="宋体"/>
          <w:sz w:val="21"/>
          <w:szCs w:val="21"/>
          <w:lang w:eastAsia="zh-CN"/>
        </w:rPr>
        <w:t>所造成的损失。</w:t>
      </w:r>
    </w:p>
    <w:p w:rsidR="006E2E78" w:rsidRDefault="006E2E78">
      <w:pPr>
        <w:spacing w:before="8"/>
        <w:rPr>
          <w:rFonts w:ascii="宋体" w:eastAsia="宋体" w:hAnsi="宋体" w:cs="宋体"/>
          <w:sz w:val="23"/>
          <w:szCs w:val="23"/>
          <w:lang w:eastAsia="zh-CN"/>
        </w:rPr>
      </w:pPr>
    </w:p>
    <w:p w:rsidR="006E2E78" w:rsidRDefault="00BF357E">
      <w:pPr>
        <w:pStyle w:val="3"/>
        <w:ind w:right="113"/>
        <w:rPr>
          <w:b w:val="0"/>
          <w:bCs w:val="0"/>
          <w:lang w:eastAsia="zh-CN"/>
        </w:rPr>
      </w:pPr>
      <w:r>
        <w:rPr>
          <w:rFonts w:ascii="Arial" w:eastAsia="Arial" w:hAnsi="Arial" w:cs="Arial"/>
          <w:lang w:eastAsia="zh-CN"/>
        </w:rPr>
        <w:t>11.</w:t>
      </w:r>
      <w:r>
        <w:rPr>
          <w:rFonts w:ascii="Arial" w:eastAsia="Arial" w:hAnsi="Arial" w:cs="Arial"/>
          <w:spacing w:val="20"/>
          <w:lang w:eastAsia="zh-CN"/>
        </w:rPr>
        <w:t xml:space="preserve"> </w:t>
      </w:r>
      <w:r>
        <w:rPr>
          <w:lang w:eastAsia="zh-CN"/>
        </w:rPr>
        <w:t>违约责任</w:t>
      </w:r>
    </w:p>
    <w:p w:rsidR="006E2E78" w:rsidRDefault="00BF357E">
      <w:pPr>
        <w:pStyle w:val="a3"/>
        <w:spacing w:before="6" w:line="266" w:lineRule="auto"/>
        <w:ind w:left="562" w:right="109" w:hanging="428"/>
        <w:jc w:val="both"/>
        <w:rPr>
          <w:lang w:eastAsia="zh-CN"/>
        </w:rPr>
      </w:pPr>
      <w:r>
        <w:rPr>
          <w:rFonts w:ascii="Times New Roman" w:eastAsia="Times New Roman" w:hAnsi="Times New Roman" w:cs="Times New Roman"/>
          <w:lang w:eastAsia="zh-CN"/>
        </w:rPr>
        <w:t xml:space="preserve">11.1 </w:t>
      </w:r>
      <w:r>
        <w:rPr>
          <w:lang w:eastAsia="zh-CN"/>
        </w:rPr>
        <w:t>双方确认，根据</w:t>
      </w:r>
      <w:r>
        <w:rPr>
          <w:rFonts w:cs="宋体"/>
          <w:b/>
          <w:bCs/>
          <w:lang w:eastAsia="zh-CN"/>
        </w:rPr>
        <w:t>保密信息</w:t>
      </w:r>
      <w:r>
        <w:rPr>
          <w:lang w:eastAsia="zh-CN"/>
        </w:rPr>
        <w:t>的特性，仅在金钱上的赔偿将无法满足任何因</w:t>
      </w:r>
      <w:r>
        <w:rPr>
          <w:rFonts w:cs="宋体"/>
          <w:b/>
          <w:bCs/>
          <w:lang w:eastAsia="zh-CN"/>
        </w:rPr>
        <w:t>接受方</w:t>
      </w:r>
      <w:r>
        <w:rPr>
          <w:lang w:eastAsia="zh-CN"/>
        </w:rPr>
        <w:t>违反</w:t>
      </w:r>
      <w:r>
        <w:rPr>
          <w:rFonts w:cs="宋体"/>
          <w:b/>
          <w:bCs/>
          <w:lang w:eastAsia="zh-CN"/>
        </w:rPr>
        <w:t>本协议</w:t>
      </w:r>
      <w:r>
        <w:rPr>
          <w:lang w:eastAsia="zh-CN"/>
        </w:rPr>
        <w:t>行为给</w:t>
      </w:r>
      <w:r>
        <w:rPr>
          <w:rFonts w:cs="宋体"/>
          <w:b/>
          <w:bCs/>
          <w:lang w:eastAsia="zh-CN"/>
        </w:rPr>
        <w:t>披露</w:t>
      </w:r>
      <w:r>
        <w:rPr>
          <w:rFonts w:cs="宋体"/>
          <w:b/>
          <w:bCs/>
          <w:spacing w:val="-84"/>
          <w:lang w:eastAsia="zh-CN"/>
        </w:rPr>
        <w:t xml:space="preserve"> </w:t>
      </w:r>
      <w:r>
        <w:rPr>
          <w:rFonts w:cs="宋体"/>
          <w:b/>
          <w:bCs/>
          <w:lang w:eastAsia="zh-CN"/>
        </w:rPr>
        <w:t>方</w:t>
      </w:r>
      <w:r>
        <w:rPr>
          <w:lang w:eastAsia="zh-CN"/>
        </w:rPr>
        <w:t>所造成的损失。为更有效地保护各方利益，双方同意并认可当出现任何针对</w:t>
      </w:r>
      <w:r>
        <w:rPr>
          <w:rFonts w:cs="宋体"/>
          <w:b/>
          <w:bCs/>
          <w:lang w:eastAsia="zh-CN"/>
        </w:rPr>
        <w:t>披露方</w:t>
      </w:r>
      <w:r>
        <w:rPr>
          <w:lang w:eastAsia="zh-CN"/>
        </w:rPr>
        <w:t>的违约或预示违 约行为时，在法律法规或公平原则所提供的权利救济之外：</w:t>
      </w:r>
    </w:p>
    <w:p w:rsidR="006E2E78" w:rsidRDefault="00BF357E">
      <w:pPr>
        <w:pStyle w:val="a3"/>
        <w:spacing w:before="14" w:line="268" w:lineRule="auto"/>
        <w:ind w:left="980" w:right="111" w:hanging="419"/>
        <w:jc w:val="both"/>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24"/>
          <w:lang w:eastAsia="zh-CN"/>
        </w:rPr>
        <w:t xml:space="preserve"> </w:t>
      </w:r>
      <w:r>
        <w:rPr>
          <w:rFonts w:cs="宋体"/>
          <w:b/>
          <w:bCs/>
          <w:lang w:eastAsia="zh-CN"/>
        </w:rPr>
        <w:t>披露方</w:t>
      </w:r>
      <w:r>
        <w:rPr>
          <w:lang w:eastAsia="zh-CN"/>
        </w:rPr>
        <w:t>有权在不提供任何实际损害证明的前提下，获得针对任何预示违约行为或实际违约行为的</w:t>
      </w:r>
      <w:r>
        <w:rPr>
          <w:spacing w:val="-95"/>
          <w:lang w:eastAsia="zh-CN"/>
        </w:rPr>
        <w:t xml:space="preserve"> </w:t>
      </w:r>
      <w:r>
        <w:rPr>
          <w:spacing w:val="-5"/>
          <w:lang w:eastAsia="zh-CN"/>
        </w:rPr>
        <w:t>禁令，其包括但不限于要求</w:t>
      </w:r>
      <w:r>
        <w:rPr>
          <w:rFonts w:cs="宋体"/>
          <w:b/>
          <w:bCs/>
          <w:spacing w:val="-5"/>
          <w:lang w:eastAsia="zh-CN"/>
        </w:rPr>
        <w:t>接受方</w:t>
      </w:r>
      <w:r>
        <w:rPr>
          <w:spacing w:val="-5"/>
          <w:lang w:eastAsia="zh-CN"/>
        </w:rPr>
        <w:t>立即停止违约行为并采取补救措施，尽一切努力尽快消除泄密事</w:t>
      </w:r>
      <w:r>
        <w:rPr>
          <w:lang w:eastAsia="zh-CN"/>
        </w:rPr>
        <w:t xml:space="preserve"> </w:t>
      </w:r>
      <w:r>
        <w:rPr>
          <w:spacing w:val="-5"/>
          <w:lang w:eastAsia="zh-CN"/>
        </w:rPr>
        <w:t>件对</w:t>
      </w:r>
      <w:r>
        <w:rPr>
          <w:rFonts w:cs="宋体"/>
          <w:b/>
          <w:bCs/>
          <w:spacing w:val="-5"/>
          <w:lang w:eastAsia="zh-CN"/>
        </w:rPr>
        <w:t>披露方</w:t>
      </w:r>
      <w:r>
        <w:rPr>
          <w:spacing w:val="-5"/>
          <w:lang w:eastAsia="zh-CN"/>
        </w:rPr>
        <w:t>造成的不利影响，配合</w:t>
      </w:r>
      <w:r>
        <w:rPr>
          <w:rFonts w:cs="宋体"/>
          <w:b/>
          <w:bCs/>
          <w:spacing w:val="-5"/>
          <w:lang w:eastAsia="zh-CN"/>
        </w:rPr>
        <w:t>披露方</w:t>
      </w:r>
      <w:r>
        <w:rPr>
          <w:spacing w:val="-5"/>
          <w:lang w:eastAsia="zh-CN"/>
        </w:rPr>
        <w:t>积极止损。若</w:t>
      </w:r>
      <w:r>
        <w:rPr>
          <w:rFonts w:cs="宋体"/>
          <w:b/>
          <w:bCs/>
          <w:spacing w:val="-5"/>
          <w:lang w:eastAsia="zh-CN"/>
        </w:rPr>
        <w:t>接受方</w:t>
      </w:r>
      <w:r>
        <w:rPr>
          <w:spacing w:val="-5"/>
          <w:lang w:eastAsia="zh-CN"/>
        </w:rPr>
        <w:t>夸大或错误宣传双方</w:t>
      </w:r>
      <w:r>
        <w:rPr>
          <w:rFonts w:cs="宋体"/>
          <w:b/>
          <w:bCs/>
          <w:spacing w:val="-5"/>
          <w:lang w:eastAsia="zh-CN"/>
        </w:rPr>
        <w:t>合作</w:t>
      </w:r>
      <w:r>
        <w:rPr>
          <w:spacing w:val="-5"/>
          <w:lang w:eastAsia="zh-CN"/>
        </w:rPr>
        <w:t>信息，</w:t>
      </w:r>
      <w:r>
        <w:rPr>
          <w:rFonts w:cs="宋体"/>
          <w:b/>
          <w:bCs/>
          <w:spacing w:val="-5"/>
          <w:lang w:eastAsia="zh-CN"/>
        </w:rPr>
        <w:t>接受</w:t>
      </w:r>
      <w:r>
        <w:rPr>
          <w:rFonts w:cs="宋体"/>
          <w:b/>
          <w:bCs/>
          <w:lang w:eastAsia="zh-CN"/>
        </w:rPr>
        <w:t xml:space="preserve"> 方</w:t>
      </w:r>
      <w:r>
        <w:rPr>
          <w:lang w:eastAsia="zh-CN"/>
        </w:rPr>
        <w:t>应根据</w:t>
      </w:r>
      <w:r>
        <w:rPr>
          <w:rFonts w:cs="宋体"/>
          <w:b/>
          <w:bCs/>
          <w:lang w:eastAsia="zh-CN"/>
        </w:rPr>
        <w:t>披露方</w:t>
      </w:r>
      <w:r>
        <w:rPr>
          <w:lang w:eastAsia="zh-CN"/>
        </w:rPr>
        <w:t>要求及时澄清并纠正。</w:t>
      </w:r>
    </w:p>
    <w:p w:rsidR="006E2E78" w:rsidRDefault="00BF357E">
      <w:pPr>
        <w:spacing w:before="12" w:line="256" w:lineRule="auto"/>
        <w:ind w:left="980" w:right="114" w:hanging="419"/>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(2)</w:t>
      </w:r>
      <w:r>
        <w:rPr>
          <w:rFonts w:ascii="Times New Roman" w:eastAsia="Times New Roman" w:hAnsi="Times New Roman" w:cs="Times New Roman"/>
          <w:spacing w:val="21"/>
          <w:sz w:val="21"/>
          <w:szCs w:val="21"/>
          <w:lang w:eastAsia="zh-CN"/>
        </w:rPr>
        <w:t xml:space="preserve"> </w:t>
      </w:r>
      <w:r>
        <w:rPr>
          <w:rFonts w:ascii="宋体" w:eastAsia="宋体" w:hAnsi="宋体" w:cs="宋体"/>
          <w:b/>
          <w:bCs/>
          <w:sz w:val="21"/>
          <w:szCs w:val="21"/>
          <w:lang w:eastAsia="zh-CN"/>
        </w:rPr>
        <w:t>披露方</w:t>
      </w:r>
      <w:r>
        <w:rPr>
          <w:rFonts w:ascii="宋体" w:eastAsia="宋体" w:hAnsi="宋体" w:cs="宋体"/>
          <w:sz w:val="21"/>
          <w:szCs w:val="21"/>
          <w:lang w:eastAsia="zh-CN"/>
        </w:rPr>
        <w:t>有权要求</w:t>
      </w:r>
      <w:r>
        <w:rPr>
          <w:rFonts w:ascii="宋体" w:eastAsia="宋体" w:hAnsi="宋体" w:cs="宋体"/>
          <w:b/>
          <w:bCs/>
          <w:sz w:val="21"/>
          <w:szCs w:val="21"/>
          <w:lang w:eastAsia="zh-CN"/>
        </w:rPr>
        <w:t>接受方</w:t>
      </w:r>
      <w:r>
        <w:rPr>
          <w:rFonts w:ascii="宋体" w:eastAsia="宋体" w:hAnsi="宋体" w:cs="宋体"/>
          <w:sz w:val="21"/>
          <w:szCs w:val="21"/>
          <w:lang w:eastAsia="zh-CN"/>
        </w:rPr>
        <w:t>赔偿</w:t>
      </w:r>
      <w:r>
        <w:rPr>
          <w:rFonts w:ascii="宋体" w:eastAsia="宋体" w:hAnsi="宋体" w:cs="宋体"/>
          <w:b/>
          <w:bCs/>
          <w:sz w:val="21"/>
          <w:szCs w:val="21"/>
          <w:lang w:eastAsia="zh-CN"/>
        </w:rPr>
        <w:t>披露方</w:t>
      </w:r>
      <w:r>
        <w:rPr>
          <w:rFonts w:ascii="宋体" w:eastAsia="宋体" w:hAnsi="宋体" w:cs="宋体"/>
          <w:sz w:val="21"/>
          <w:szCs w:val="21"/>
          <w:lang w:eastAsia="zh-CN"/>
        </w:rPr>
        <w:t>因</w:t>
      </w:r>
      <w:r>
        <w:rPr>
          <w:rFonts w:ascii="宋体" w:eastAsia="宋体" w:hAnsi="宋体" w:cs="宋体"/>
          <w:b/>
          <w:bCs/>
          <w:sz w:val="21"/>
          <w:szCs w:val="21"/>
          <w:lang w:eastAsia="zh-CN"/>
        </w:rPr>
        <w:t>接受方</w:t>
      </w:r>
      <w:r>
        <w:rPr>
          <w:rFonts w:ascii="宋体" w:eastAsia="宋体" w:hAnsi="宋体" w:cs="宋体"/>
          <w:sz w:val="21"/>
          <w:szCs w:val="21"/>
          <w:lang w:eastAsia="zh-CN"/>
        </w:rPr>
        <w:t>违反</w:t>
      </w:r>
      <w:r>
        <w:rPr>
          <w:rFonts w:ascii="宋体" w:eastAsia="宋体" w:hAnsi="宋体" w:cs="宋体"/>
          <w:b/>
          <w:bCs/>
          <w:sz w:val="21"/>
          <w:szCs w:val="21"/>
          <w:lang w:eastAsia="zh-CN"/>
        </w:rPr>
        <w:t>本协议</w:t>
      </w:r>
      <w:r>
        <w:rPr>
          <w:rFonts w:ascii="宋体" w:eastAsia="宋体" w:hAnsi="宋体" w:cs="宋体"/>
          <w:sz w:val="21"/>
          <w:szCs w:val="21"/>
          <w:lang w:eastAsia="zh-CN"/>
        </w:rPr>
        <w:t>约定给</w:t>
      </w:r>
      <w:r>
        <w:rPr>
          <w:rFonts w:ascii="宋体" w:eastAsia="宋体" w:hAnsi="宋体" w:cs="宋体"/>
          <w:b/>
          <w:bCs/>
          <w:sz w:val="21"/>
          <w:szCs w:val="21"/>
          <w:lang w:eastAsia="zh-CN"/>
        </w:rPr>
        <w:t>披露方</w:t>
      </w:r>
      <w:r>
        <w:rPr>
          <w:rFonts w:ascii="宋体" w:eastAsia="宋体" w:hAnsi="宋体" w:cs="宋体"/>
          <w:sz w:val="21"/>
          <w:szCs w:val="21"/>
          <w:lang w:eastAsia="zh-CN"/>
        </w:rPr>
        <w:t>造成的全部损失，包括但不</w:t>
      </w:r>
      <w:r>
        <w:rPr>
          <w:rFonts w:ascii="宋体" w:eastAsia="宋体" w:hAnsi="宋体" w:cs="宋体"/>
          <w:spacing w:val="-99"/>
          <w:sz w:val="21"/>
          <w:szCs w:val="21"/>
          <w:lang w:eastAsia="zh-CN"/>
        </w:rPr>
        <w:t xml:space="preserve"> </w:t>
      </w:r>
      <w:r>
        <w:rPr>
          <w:rFonts w:ascii="宋体" w:eastAsia="宋体" w:hAnsi="宋体" w:cs="宋体"/>
          <w:sz w:val="21"/>
          <w:szCs w:val="21"/>
          <w:lang w:eastAsia="zh-CN"/>
        </w:rPr>
        <w:t>限于律师费、诉讼费、无权使用信息费和其他相应违约赔偿。</w:t>
      </w:r>
    </w:p>
    <w:p w:rsidR="006E2E78" w:rsidRDefault="00BF357E">
      <w:pPr>
        <w:pStyle w:val="a3"/>
        <w:spacing w:before="22"/>
        <w:ind w:left="562" w:right="113"/>
        <w:rPr>
          <w:lang w:eastAsia="zh-CN"/>
        </w:rPr>
      </w:pPr>
      <w:r>
        <w:rPr>
          <w:rFonts w:ascii="Times New Roman" w:eastAsia="Times New Roman" w:hAnsi="Times New Roman" w:cs="Times New Roman"/>
          <w:lang w:eastAsia="zh-CN"/>
        </w:rPr>
        <w:t xml:space="preserve">(3)  </w:t>
      </w:r>
      <w:r>
        <w:rPr>
          <w:rFonts w:ascii="Times New Roman" w:eastAsia="Times New Roman" w:hAnsi="Times New Roman" w:cs="Times New Roman"/>
          <w:spacing w:val="17"/>
          <w:lang w:eastAsia="zh-CN"/>
        </w:rPr>
        <w:t xml:space="preserve"> </w:t>
      </w:r>
      <w:r>
        <w:rPr>
          <w:rFonts w:cs="宋体"/>
          <w:b/>
          <w:bCs/>
          <w:lang w:eastAsia="zh-CN"/>
        </w:rPr>
        <w:t>披露方</w:t>
      </w:r>
      <w:r>
        <w:rPr>
          <w:lang w:eastAsia="zh-CN"/>
        </w:rPr>
        <w:t>有权终止双方之间的</w:t>
      </w:r>
      <w:r>
        <w:rPr>
          <w:rFonts w:cs="宋体"/>
          <w:b/>
          <w:bCs/>
          <w:lang w:eastAsia="zh-CN"/>
        </w:rPr>
        <w:t>合作</w:t>
      </w:r>
      <w:r>
        <w:rPr>
          <w:lang w:eastAsia="zh-CN"/>
        </w:rPr>
        <w:t>项目，解除全部协议且不承担任何责任。</w:t>
      </w:r>
    </w:p>
    <w:p w:rsidR="006E2E78" w:rsidRDefault="00BF357E">
      <w:pPr>
        <w:spacing w:before="21" w:line="259" w:lineRule="auto"/>
        <w:ind w:left="980" w:right="113" w:hanging="419"/>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(4)</w:t>
      </w:r>
      <w:r>
        <w:rPr>
          <w:rFonts w:ascii="Times New Roman" w:eastAsia="Times New Roman" w:hAnsi="Times New Roman" w:cs="Times New Roman"/>
          <w:spacing w:val="24"/>
          <w:sz w:val="21"/>
          <w:szCs w:val="21"/>
          <w:lang w:eastAsia="zh-CN"/>
        </w:rPr>
        <w:t xml:space="preserve"> </w:t>
      </w:r>
      <w:r>
        <w:rPr>
          <w:rFonts w:ascii="宋体" w:eastAsia="宋体" w:hAnsi="宋体" w:cs="宋体"/>
          <w:sz w:val="21"/>
          <w:szCs w:val="21"/>
          <w:lang w:eastAsia="zh-CN"/>
        </w:rPr>
        <w:t>若因此导致包括但不限于</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客户在内的第三方对</w:t>
      </w:r>
      <w:r>
        <w:rPr>
          <w:rFonts w:ascii="宋体" w:eastAsia="宋体" w:hAnsi="宋体" w:cs="宋体"/>
          <w:b/>
          <w:bCs/>
          <w:sz w:val="21"/>
          <w:szCs w:val="21"/>
          <w:lang w:eastAsia="zh-CN"/>
        </w:rPr>
        <w:t>披露方</w:t>
      </w:r>
      <w:r>
        <w:rPr>
          <w:rFonts w:ascii="宋体" w:eastAsia="宋体" w:hAnsi="宋体" w:cs="宋体"/>
          <w:sz w:val="21"/>
          <w:szCs w:val="21"/>
          <w:lang w:eastAsia="zh-CN"/>
        </w:rPr>
        <w:t>的索赔，</w:t>
      </w:r>
      <w:r>
        <w:rPr>
          <w:rFonts w:ascii="宋体" w:eastAsia="宋体" w:hAnsi="宋体" w:cs="宋体"/>
          <w:b/>
          <w:bCs/>
          <w:sz w:val="21"/>
          <w:szCs w:val="21"/>
          <w:lang w:eastAsia="zh-CN"/>
        </w:rPr>
        <w:t>接受方</w:t>
      </w:r>
      <w:r>
        <w:rPr>
          <w:rFonts w:ascii="宋体" w:eastAsia="宋体" w:hAnsi="宋体" w:cs="宋体"/>
          <w:sz w:val="21"/>
          <w:szCs w:val="21"/>
          <w:lang w:eastAsia="zh-CN"/>
        </w:rPr>
        <w:t>应为</w:t>
      </w:r>
      <w:r>
        <w:rPr>
          <w:rFonts w:ascii="宋体" w:eastAsia="宋体" w:hAnsi="宋体" w:cs="宋体"/>
          <w:b/>
          <w:bCs/>
          <w:sz w:val="21"/>
          <w:szCs w:val="21"/>
          <w:lang w:eastAsia="zh-CN"/>
        </w:rPr>
        <w:t>披露方</w:t>
      </w:r>
      <w:r>
        <w:rPr>
          <w:rFonts w:ascii="宋体" w:eastAsia="宋体" w:hAnsi="宋体" w:cs="宋体"/>
          <w:sz w:val="21"/>
          <w:szCs w:val="21"/>
          <w:lang w:eastAsia="zh-CN"/>
        </w:rPr>
        <w:t>抗辩，对</w:t>
      </w:r>
      <w:r>
        <w:rPr>
          <w:rFonts w:ascii="宋体" w:eastAsia="宋体" w:hAnsi="宋体" w:cs="宋体"/>
          <w:b/>
          <w:bCs/>
          <w:sz w:val="21"/>
          <w:szCs w:val="21"/>
          <w:lang w:eastAsia="zh-CN"/>
        </w:rPr>
        <w:t>披</w:t>
      </w:r>
      <w:r>
        <w:rPr>
          <w:rFonts w:ascii="宋体" w:eastAsia="宋体" w:hAnsi="宋体" w:cs="宋体"/>
          <w:b/>
          <w:bCs/>
          <w:spacing w:val="-99"/>
          <w:sz w:val="21"/>
          <w:szCs w:val="21"/>
          <w:lang w:eastAsia="zh-CN"/>
        </w:rPr>
        <w:t xml:space="preserve"> </w:t>
      </w:r>
      <w:r>
        <w:rPr>
          <w:rFonts w:ascii="宋体" w:eastAsia="宋体" w:hAnsi="宋体" w:cs="宋体"/>
          <w:b/>
          <w:bCs/>
          <w:sz w:val="21"/>
          <w:szCs w:val="21"/>
          <w:lang w:eastAsia="zh-CN"/>
        </w:rPr>
        <w:t>露方</w:t>
      </w:r>
      <w:r>
        <w:rPr>
          <w:rFonts w:ascii="宋体" w:eastAsia="宋体" w:hAnsi="宋体" w:cs="宋体"/>
          <w:sz w:val="21"/>
          <w:szCs w:val="21"/>
          <w:lang w:eastAsia="zh-CN"/>
        </w:rPr>
        <w:t>进行保护，并赔偿</w:t>
      </w:r>
      <w:r>
        <w:rPr>
          <w:rFonts w:ascii="宋体" w:eastAsia="宋体" w:hAnsi="宋体" w:cs="宋体"/>
          <w:b/>
          <w:bCs/>
          <w:sz w:val="21"/>
          <w:szCs w:val="21"/>
          <w:lang w:eastAsia="zh-CN"/>
        </w:rPr>
        <w:t>披露方</w:t>
      </w:r>
      <w:r>
        <w:rPr>
          <w:rFonts w:ascii="宋体" w:eastAsia="宋体" w:hAnsi="宋体" w:cs="宋体"/>
          <w:sz w:val="21"/>
          <w:szCs w:val="21"/>
          <w:lang w:eastAsia="zh-CN"/>
        </w:rPr>
        <w:t>因此遭受的全部损失。</w:t>
      </w:r>
    </w:p>
    <w:p w:rsidR="006E2E78" w:rsidRDefault="006E2E78">
      <w:pPr>
        <w:spacing w:before="5"/>
        <w:rPr>
          <w:rFonts w:ascii="宋体" w:eastAsia="宋体" w:hAnsi="宋体" w:cs="宋体"/>
          <w:sz w:val="25"/>
          <w:szCs w:val="25"/>
          <w:lang w:eastAsia="zh-CN"/>
        </w:rPr>
      </w:pPr>
    </w:p>
    <w:p w:rsidR="006E2E78" w:rsidRDefault="00BF357E">
      <w:pPr>
        <w:spacing w:line="264" w:lineRule="auto"/>
        <w:ind w:left="562" w:right="104" w:hanging="428"/>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11.2 </w:t>
      </w:r>
      <w:r>
        <w:rPr>
          <w:rFonts w:ascii="宋体" w:eastAsia="宋体" w:hAnsi="宋体" w:cs="宋体"/>
          <w:sz w:val="21"/>
          <w:szCs w:val="21"/>
          <w:lang w:eastAsia="zh-CN"/>
        </w:rPr>
        <w:t>当</w:t>
      </w:r>
      <w:r>
        <w:rPr>
          <w:rFonts w:ascii="宋体" w:eastAsia="宋体" w:hAnsi="宋体" w:cs="宋体"/>
          <w:b/>
          <w:bCs/>
          <w:sz w:val="21"/>
          <w:szCs w:val="21"/>
          <w:lang w:eastAsia="zh-CN"/>
        </w:rPr>
        <w:t>供应商</w:t>
      </w:r>
      <w:r>
        <w:rPr>
          <w:rFonts w:ascii="宋体" w:eastAsia="宋体" w:hAnsi="宋体" w:cs="宋体"/>
          <w:sz w:val="21"/>
          <w:szCs w:val="21"/>
          <w:lang w:eastAsia="zh-CN"/>
        </w:rPr>
        <w:t>的违约或预示违约行为涉及</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客户的</w:t>
      </w:r>
      <w:r>
        <w:rPr>
          <w:rFonts w:ascii="宋体" w:eastAsia="宋体" w:hAnsi="宋体" w:cs="宋体"/>
          <w:b/>
          <w:bCs/>
          <w:sz w:val="21"/>
          <w:szCs w:val="21"/>
          <w:lang w:eastAsia="zh-CN"/>
        </w:rPr>
        <w:t>保密信息</w:t>
      </w:r>
      <w:r>
        <w:rPr>
          <w:rFonts w:ascii="宋体" w:eastAsia="宋体" w:hAnsi="宋体" w:cs="宋体"/>
          <w:sz w:val="21"/>
          <w:szCs w:val="21"/>
          <w:lang w:eastAsia="zh-CN"/>
        </w:rPr>
        <w:t>时，</w:t>
      </w:r>
      <w:r w:rsidR="00743438">
        <w:rPr>
          <w:rFonts w:ascii="宋体" w:eastAsia="宋体" w:hAnsi="宋体" w:cs="宋体"/>
          <w:b/>
          <w:bCs/>
          <w:sz w:val="21"/>
          <w:szCs w:val="21"/>
          <w:lang w:eastAsia="zh-CN"/>
        </w:rPr>
        <w:t>浪潮</w:t>
      </w:r>
      <w:r>
        <w:rPr>
          <w:rFonts w:ascii="宋体" w:eastAsia="宋体" w:hAnsi="宋体" w:cs="宋体"/>
          <w:sz w:val="21"/>
          <w:szCs w:val="21"/>
          <w:lang w:eastAsia="zh-CN"/>
        </w:rPr>
        <w:t>有权依据</w:t>
      </w:r>
      <w:r>
        <w:rPr>
          <w:rFonts w:ascii="宋体" w:eastAsia="宋体" w:hAnsi="宋体" w:cs="宋体"/>
          <w:b/>
          <w:bCs/>
          <w:sz w:val="21"/>
          <w:szCs w:val="21"/>
          <w:lang w:eastAsia="zh-CN"/>
        </w:rPr>
        <w:t>本协议</w:t>
      </w:r>
      <w:r>
        <w:rPr>
          <w:rFonts w:ascii="宋体" w:eastAsia="宋体" w:hAnsi="宋体" w:cs="宋体"/>
          <w:sz w:val="21"/>
          <w:szCs w:val="21"/>
          <w:lang w:eastAsia="zh-CN"/>
        </w:rPr>
        <w:t>约定，代表客户行</w:t>
      </w:r>
      <w:r>
        <w:rPr>
          <w:rFonts w:ascii="宋体" w:eastAsia="宋体" w:hAnsi="宋体" w:cs="宋体"/>
          <w:spacing w:val="-76"/>
          <w:sz w:val="21"/>
          <w:szCs w:val="21"/>
          <w:lang w:eastAsia="zh-CN"/>
        </w:rPr>
        <w:t xml:space="preserve"> </w:t>
      </w:r>
      <w:r>
        <w:rPr>
          <w:rFonts w:ascii="宋体" w:eastAsia="宋体" w:hAnsi="宋体" w:cs="宋体"/>
          <w:sz w:val="21"/>
          <w:szCs w:val="21"/>
          <w:lang w:eastAsia="zh-CN"/>
        </w:rPr>
        <w:t>使对</w:t>
      </w:r>
      <w:r>
        <w:rPr>
          <w:rFonts w:ascii="宋体" w:eastAsia="宋体" w:hAnsi="宋体" w:cs="宋体"/>
          <w:b/>
          <w:bCs/>
          <w:sz w:val="21"/>
          <w:szCs w:val="21"/>
          <w:lang w:eastAsia="zh-CN"/>
        </w:rPr>
        <w:t>供应商</w:t>
      </w:r>
      <w:r>
        <w:rPr>
          <w:rFonts w:ascii="宋体" w:eastAsia="宋体" w:hAnsi="宋体" w:cs="宋体"/>
          <w:sz w:val="21"/>
          <w:szCs w:val="21"/>
          <w:lang w:eastAsia="zh-CN"/>
        </w:rPr>
        <w:t>追索或采取保护措施的权利，但</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及</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客户之间互不因此承担任何担保责任，对此</w:t>
      </w:r>
      <w:r>
        <w:rPr>
          <w:rFonts w:ascii="宋体" w:eastAsia="宋体" w:hAnsi="宋体" w:cs="宋体"/>
          <w:b/>
          <w:bCs/>
          <w:sz w:val="21"/>
          <w:szCs w:val="21"/>
          <w:lang w:eastAsia="zh-CN"/>
        </w:rPr>
        <w:t>供 应商</w:t>
      </w:r>
      <w:r>
        <w:rPr>
          <w:rFonts w:ascii="宋体" w:eastAsia="宋体" w:hAnsi="宋体" w:cs="宋体"/>
          <w:sz w:val="21"/>
          <w:szCs w:val="21"/>
          <w:lang w:eastAsia="zh-CN"/>
        </w:rPr>
        <w:t>完全了解并予以确认。</w:t>
      </w:r>
    </w:p>
    <w:p w:rsidR="006E2E78" w:rsidRDefault="006E2E78">
      <w:pPr>
        <w:rPr>
          <w:rFonts w:ascii="宋体" w:eastAsia="宋体" w:hAnsi="宋体" w:cs="宋体"/>
          <w:sz w:val="20"/>
          <w:szCs w:val="20"/>
          <w:lang w:eastAsia="zh-CN"/>
        </w:rPr>
      </w:pPr>
    </w:p>
    <w:p w:rsidR="006E2E78" w:rsidRDefault="006E2E78">
      <w:pPr>
        <w:rPr>
          <w:rFonts w:ascii="宋体" w:eastAsia="宋体" w:hAnsi="宋体" w:cs="宋体"/>
          <w:sz w:val="20"/>
          <w:szCs w:val="20"/>
          <w:lang w:eastAsia="zh-CN"/>
        </w:rPr>
      </w:pPr>
    </w:p>
    <w:p w:rsidR="006E2E78" w:rsidRDefault="006E2E78">
      <w:pPr>
        <w:spacing w:before="3"/>
        <w:rPr>
          <w:rFonts w:ascii="宋体" w:eastAsia="宋体" w:hAnsi="宋体" w:cs="宋体"/>
          <w:sz w:val="23"/>
          <w:szCs w:val="23"/>
          <w:lang w:eastAsia="zh-CN"/>
        </w:rPr>
      </w:pPr>
    </w:p>
    <w:p w:rsidR="006E2E78" w:rsidRDefault="00BF357E">
      <w:pPr>
        <w:pStyle w:val="2"/>
        <w:ind w:left="3324" w:right="113"/>
        <w:rPr>
          <w:b w:val="0"/>
          <w:bCs w:val="0"/>
          <w:lang w:eastAsia="zh-CN"/>
        </w:rPr>
      </w:pPr>
      <w:r>
        <w:rPr>
          <w:spacing w:val="2"/>
          <w:lang w:eastAsia="zh-CN"/>
        </w:rPr>
        <w:t>第三部分：诚信廉洁承诺书</w:t>
      </w:r>
    </w:p>
    <w:p w:rsidR="006E2E78" w:rsidRDefault="006E2E78">
      <w:pPr>
        <w:spacing w:before="5"/>
        <w:rPr>
          <w:rFonts w:ascii="黑体" w:eastAsia="黑体" w:hAnsi="黑体" w:cs="黑体"/>
          <w:b/>
          <w:bCs/>
          <w:sz w:val="28"/>
          <w:szCs w:val="28"/>
          <w:lang w:eastAsia="zh-CN"/>
        </w:rPr>
      </w:pPr>
    </w:p>
    <w:p w:rsidR="006E2E78" w:rsidRDefault="00BF357E">
      <w:pPr>
        <w:pStyle w:val="a3"/>
        <w:spacing w:before="0" w:line="264" w:lineRule="auto"/>
        <w:ind w:right="113" w:hanging="423"/>
        <w:rPr>
          <w:lang w:eastAsia="zh-CN"/>
        </w:rPr>
      </w:pPr>
      <w:r>
        <w:rPr>
          <w:rFonts w:ascii="Times New Roman" w:eastAsia="Times New Roman" w:hAnsi="Times New Roman" w:cs="Times New Roman"/>
          <w:sz w:val="24"/>
          <w:szCs w:val="24"/>
          <w:lang w:eastAsia="zh-CN"/>
        </w:rPr>
        <w:t xml:space="preserve">1. </w:t>
      </w:r>
      <w:r>
        <w:rPr>
          <w:rFonts w:ascii="黑体" w:eastAsia="黑体" w:hAnsi="黑体" w:cs="黑体"/>
          <w:sz w:val="24"/>
          <w:szCs w:val="24"/>
          <w:lang w:eastAsia="zh-CN"/>
        </w:rPr>
        <w:t xml:space="preserve">前言 </w:t>
      </w:r>
      <w:r>
        <w:rPr>
          <w:spacing w:val="-4"/>
          <w:lang w:eastAsia="zh-CN"/>
        </w:rPr>
        <w:t>为了保障</w:t>
      </w:r>
      <w:r>
        <w:rPr>
          <w:rFonts w:cs="宋体"/>
          <w:b/>
          <w:bCs/>
          <w:spacing w:val="-4"/>
          <w:lang w:eastAsia="zh-CN"/>
        </w:rPr>
        <w:t>供应商</w:t>
      </w:r>
      <w:r>
        <w:rPr>
          <w:spacing w:val="-4"/>
          <w:lang w:eastAsia="zh-CN"/>
        </w:rPr>
        <w:t>与</w:t>
      </w:r>
      <w:r w:rsidR="00743438">
        <w:rPr>
          <w:rFonts w:cs="宋体"/>
          <w:b/>
          <w:bCs/>
          <w:spacing w:val="-4"/>
          <w:lang w:eastAsia="zh-CN"/>
        </w:rPr>
        <w:t>浪潮</w:t>
      </w:r>
      <w:r>
        <w:rPr>
          <w:spacing w:val="-4"/>
          <w:lang w:eastAsia="zh-CN"/>
        </w:rPr>
        <w:t>在业务往来中的合法权益，充分体现公平、公正、廉洁、诚信合作的精神，与</w:t>
      </w:r>
      <w:r w:rsidR="007B30EC">
        <w:rPr>
          <w:rFonts w:cs="宋体" w:hint="eastAsia"/>
          <w:b/>
          <w:bCs/>
          <w:spacing w:val="-4"/>
          <w:lang w:eastAsia="zh-CN"/>
        </w:rPr>
        <w:t>浪潮</w:t>
      </w:r>
      <w:r>
        <w:rPr>
          <w:spacing w:val="-4"/>
          <w:lang w:eastAsia="zh-CN"/>
        </w:rPr>
        <w:t>共同抵制商业贿赂和不正当竞争，反对商业欺诈，在信任、诚实、坦率与正直的基础上构筑相互间的</w:t>
      </w:r>
      <w:r>
        <w:rPr>
          <w:lang w:eastAsia="zh-CN"/>
        </w:rPr>
        <w:t xml:space="preserve"> </w:t>
      </w:r>
      <w:r>
        <w:rPr>
          <w:rFonts w:cs="宋体"/>
          <w:b/>
          <w:bCs/>
          <w:lang w:eastAsia="zh-CN"/>
        </w:rPr>
        <w:t>合作</w:t>
      </w:r>
      <w:r>
        <w:rPr>
          <w:lang w:eastAsia="zh-CN"/>
        </w:rPr>
        <w:t>关系，</w:t>
      </w:r>
      <w:r>
        <w:rPr>
          <w:rFonts w:cs="宋体"/>
          <w:b/>
          <w:bCs/>
          <w:lang w:eastAsia="zh-CN"/>
        </w:rPr>
        <w:t>供应商</w:t>
      </w:r>
      <w:r>
        <w:rPr>
          <w:lang w:eastAsia="zh-CN"/>
        </w:rPr>
        <w:t>特向</w:t>
      </w:r>
      <w:r w:rsidR="00743438">
        <w:rPr>
          <w:rFonts w:cs="宋体"/>
          <w:b/>
          <w:bCs/>
          <w:lang w:eastAsia="zh-CN"/>
        </w:rPr>
        <w:t>浪潮</w:t>
      </w:r>
      <w:r>
        <w:rPr>
          <w:lang w:eastAsia="zh-CN"/>
        </w:rPr>
        <w:t>出具本“诚信廉洁承诺书”（下称本“</w:t>
      </w:r>
      <w:r>
        <w:rPr>
          <w:rFonts w:cs="宋体"/>
          <w:b/>
          <w:bCs/>
          <w:lang w:eastAsia="zh-CN"/>
        </w:rPr>
        <w:t>承诺书</w:t>
      </w:r>
      <w:r>
        <w:rPr>
          <w:lang w:eastAsia="zh-CN"/>
        </w:rPr>
        <w:t>”）如下：</w:t>
      </w:r>
    </w:p>
    <w:p w:rsidR="006E2E78" w:rsidRDefault="006E2E78">
      <w:pPr>
        <w:spacing w:line="264" w:lineRule="auto"/>
        <w:rPr>
          <w:lang w:eastAsia="zh-CN"/>
        </w:rPr>
        <w:sectPr w:rsidR="006E2E78">
          <w:pgSz w:w="11910" w:h="16840"/>
          <w:pgMar w:top="1560" w:right="960" w:bottom="1420" w:left="940" w:header="859" w:footer="1210" w:gutter="0"/>
          <w:cols w:space="720"/>
        </w:sectPr>
      </w:pPr>
    </w:p>
    <w:p w:rsidR="006E2E78" w:rsidRDefault="006E2E78">
      <w:pPr>
        <w:spacing w:before="12"/>
        <w:rPr>
          <w:rFonts w:ascii="宋体" w:eastAsia="宋体" w:hAnsi="宋体" w:cs="宋体"/>
          <w:sz w:val="12"/>
          <w:szCs w:val="12"/>
          <w:lang w:eastAsia="zh-CN"/>
        </w:rPr>
      </w:pPr>
    </w:p>
    <w:p w:rsidR="006E2E78" w:rsidRDefault="00BF357E">
      <w:pPr>
        <w:pStyle w:val="4"/>
        <w:spacing w:before="26"/>
        <w:ind w:right="113"/>
        <w:rPr>
          <w:rFonts w:ascii="黑体" w:eastAsia="黑体" w:hAnsi="黑体" w:cs="黑体"/>
          <w:lang w:eastAsia="zh-CN"/>
        </w:rPr>
      </w:pPr>
      <w:r>
        <w:rPr>
          <w:lang w:eastAsia="zh-CN"/>
        </w:rPr>
        <w:t xml:space="preserve">2.   </w:t>
      </w:r>
      <w:r>
        <w:rPr>
          <w:rFonts w:ascii="黑体" w:eastAsia="黑体" w:hAnsi="黑体" w:cs="黑体"/>
          <w:lang w:eastAsia="zh-CN"/>
        </w:rPr>
        <w:t>承诺</w:t>
      </w:r>
    </w:p>
    <w:p w:rsidR="006E2E78" w:rsidRDefault="00BF357E">
      <w:pPr>
        <w:pStyle w:val="a3"/>
        <w:spacing w:before="5" w:line="259" w:lineRule="auto"/>
        <w:ind w:left="562" w:right="113" w:hanging="428"/>
        <w:rPr>
          <w:lang w:eastAsia="zh-CN"/>
        </w:rPr>
      </w:pPr>
      <w:r>
        <w:rPr>
          <w:rFonts w:ascii="Times New Roman" w:eastAsia="Times New Roman" w:hAnsi="Times New Roman" w:cs="Times New Roman"/>
          <w:lang w:eastAsia="zh-CN"/>
        </w:rPr>
        <w:t xml:space="preserve">2.1 </w:t>
      </w:r>
      <w:r>
        <w:rPr>
          <w:rFonts w:cs="宋体"/>
          <w:b/>
          <w:bCs/>
          <w:spacing w:val="-4"/>
          <w:lang w:eastAsia="zh-CN"/>
        </w:rPr>
        <w:t>供应商</w:t>
      </w:r>
      <w:r>
        <w:rPr>
          <w:spacing w:val="-4"/>
          <w:lang w:eastAsia="zh-CN"/>
        </w:rPr>
        <w:t>自觉遵守有关法律法规、规章制度中关于公平交易、廉洁自律、反对腐败的相关规定。对业务人</w:t>
      </w:r>
      <w:r>
        <w:rPr>
          <w:spacing w:val="-96"/>
          <w:lang w:eastAsia="zh-CN"/>
        </w:rPr>
        <w:t xml:space="preserve"> </w:t>
      </w:r>
      <w:r>
        <w:rPr>
          <w:lang w:eastAsia="zh-CN"/>
        </w:rPr>
        <w:t>员进行经常性的廉洁诚信教育，使其建立良好的职业操守和从业行为。</w:t>
      </w:r>
    </w:p>
    <w:p w:rsidR="006E2E78" w:rsidRDefault="006E2E78">
      <w:pPr>
        <w:rPr>
          <w:rFonts w:ascii="宋体" w:eastAsia="宋体" w:hAnsi="宋体" w:cs="宋体"/>
          <w:sz w:val="20"/>
          <w:szCs w:val="20"/>
          <w:lang w:eastAsia="zh-CN"/>
        </w:rPr>
      </w:pPr>
    </w:p>
    <w:p w:rsidR="006E2E78" w:rsidRDefault="006E2E78">
      <w:pPr>
        <w:spacing w:before="7"/>
        <w:rPr>
          <w:rFonts w:ascii="宋体" w:eastAsia="宋体" w:hAnsi="宋体" w:cs="宋体"/>
          <w:sz w:val="17"/>
          <w:szCs w:val="17"/>
          <w:lang w:eastAsia="zh-CN"/>
        </w:rPr>
      </w:pPr>
    </w:p>
    <w:p w:rsidR="006E2E78" w:rsidRDefault="00BF357E">
      <w:pPr>
        <w:pStyle w:val="a3"/>
        <w:spacing w:before="0"/>
        <w:ind w:left="135" w:right="113"/>
        <w:rPr>
          <w:lang w:eastAsia="zh-CN"/>
        </w:rPr>
      </w:pPr>
      <w:r>
        <w:rPr>
          <w:rFonts w:ascii="Times New Roman" w:eastAsia="Times New Roman" w:hAnsi="Times New Roman" w:cs="Times New Roman"/>
          <w:lang w:eastAsia="zh-CN"/>
        </w:rPr>
        <w:t xml:space="preserve">2.2  </w:t>
      </w:r>
      <w:r>
        <w:rPr>
          <w:rFonts w:ascii="Times New Roman" w:eastAsia="Times New Roman" w:hAnsi="Times New Roman" w:cs="Times New Roman"/>
          <w:spacing w:val="6"/>
          <w:lang w:eastAsia="zh-CN"/>
        </w:rPr>
        <w:t xml:space="preserve"> </w:t>
      </w:r>
      <w:r>
        <w:rPr>
          <w:rFonts w:cs="宋体"/>
          <w:b/>
          <w:bCs/>
          <w:lang w:eastAsia="zh-CN"/>
        </w:rPr>
        <w:t>供应商</w:t>
      </w:r>
      <w:r>
        <w:rPr>
          <w:lang w:eastAsia="zh-CN"/>
        </w:rPr>
        <w:t>不得以任何方式贿赂</w:t>
      </w:r>
      <w:r w:rsidR="00743438">
        <w:rPr>
          <w:rFonts w:cs="宋体"/>
          <w:b/>
          <w:bCs/>
          <w:lang w:eastAsia="zh-CN"/>
        </w:rPr>
        <w:t>浪潮</w:t>
      </w:r>
      <w:r>
        <w:rPr>
          <w:lang w:eastAsia="zh-CN"/>
        </w:rPr>
        <w:t>员工，包括但不限于：</w:t>
      </w:r>
    </w:p>
    <w:p w:rsidR="006E2E78" w:rsidRDefault="00BF357E">
      <w:pPr>
        <w:pStyle w:val="a3"/>
        <w:spacing w:line="256" w:lineRule="auto"/>
        <w:ind w:left="980" w:right="112" w:hanging="419"/>
        <w:jc w:val="both"/>
        <w:rPr>
          <w:lang w:eastAsia="zh-CN"/>
        </w:rPr>
      </w:pPr>
      <w:r>
        <w:rPr>
          <w:rFonts w:ascii="Times New Roman" w:eastAsia="Times New Roman" w:hAnsi="Times New Roman" w:cs="Times New Roman"/>
          <w:lang w:eastAsia="zh-CN"/>
        </w:rPr>
        <w:t>(1)</w:t>
      </w:r>
      <w:r>
        <w:rPr>
          <w:rFonts w:ascii="Times New Roman" w:eastAsia="Times New Roman" w:hAnsi="Times New Roman" w:cs="Times New Roman"/>
          <w:spacing w:val="42"/>
          <w:lang w:eastAsia="zh-CN"/>
        </w:rPr>
        <w:t xml:space="preserve"> </w:t>
      </w:r>
      <w:r>
        <w:rPr>
          <w:spacing w:val="-5"/>
          <w:lang w:eastAsia="zh-CN"/>
        </w:rPr>
        <w:t>以任何形式向</w:t>
      </w:r>
      <w:r w:rsidR="00743438">
        <w:rPr>
          <w:rFonts w:cs="宋体"/>
          <w:b/>
          <w:bCs/>
          <w:spacing w:val="-5"/>
          <w:lang w:eastAsia="zh-CN"/>
        </w:rPr>
        <w:t>浪潮</w:t>
      </w:r>
      <w:r>
        <w:rPr>
          <w:spacing w:val="-5"/>
          <w:lang w:eastAsia="zh-CN"/>
        </w:rPr>
        <w:t>员工馈赠现金、有价证券及支付凭证、通讯器材、交通工具、非低值文化用品以</w:t>
      </w:r>
      <w:r>
        <w:rPr>
          <w:spacing w:val="-98"/>
          <w:lang w:eastAsia="zh-CN"/>
        </w:rPr>
        <w:t xml:space="preserve"> </w:t>
      </w:r>
      <w:r>
        <w:rPr>
          <w:lang w:eastAsia="zh-CN"/>
        </w:rPr>
        <w:t>及其他贵重物品等。</w:t>
      </w:r>
    </w:p>
    <w:p w:rsidR="006E2E78" w:rsidRDefault="00BF357E">
      <w:pPr>
        <w:pStyle w:val="a3"/>
        <w:spacing w:before="22" w:line="256" w:lineRule="auto"/>
        <w:ind w:left="980" w:right="111" w:hanging="419"/>
        <w:jc w:val="both"/>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40"/>
          <w:lang w:eastAsia="zh-CN"/>
        </w:rPr>
        <w:t xml:space="preserve"> </w:t>
      </w:r>
      <w:r>
        <w:rPr>
          <w:spacing w:val="-5"/>
          <w:lang w:eastAsia="zh-CN"/>
        </w:rPr>
        <w:t>未经</w:t>
      </w:r>
      <w:r w:rsidR="00743438">
        <w:rPr>
          <w:rFonts w:cs="宋体"/>
          <w:b/>
          <w:bCs/>
          <w:spacing w:val="-5"/>
          <w:lang w:eastAsia="zh-CN"/>
        </w:rPr>
        <w:t>浪潮</w:t>
      </w:r>
      <w:r>
        <w:rPr>
          <w:spacing w:val="-5"/>
          <w:lang w:eastAsia="zh-CN"/>
        </w:rPr>
        <w:t>事先书面同意，组织</w:t>
      </w:r>
      <w:r w:rsidR="00743438">
        <w:rPr>
          <w:rFonts w:cs="宋体"/>
          <w:b/>
          <w:bCs/>
          <w:spacing w:val="-5"/>
          <w:lang w:eastAsia="zh-CN"/>
        </w:rPr>
        <w:t>浪潮</w:t>
      </w:r>
      <w:r>
        <w:rPr>
          <w:spacing w:val="-5"/>
          <w:lang w:eastAsia="zh-CN"/>
        </w:rPr>
        <w:t>员工参加以下活动，包括但不限于旅游、高消费娱乐、以旅游为</w:t>
      </w:r>
      <w:r>
        <w:rPr>
          <w:spacing w:val="-98"/>
          <w:lang w:eastAsia="zh-CN"/>
        </w:rPr>
        <w:t xml:space="preserve"> </w:t>
      </w:r>
      <w:r>
        <w:rPr>
          <w:lang w:eastAsia="zh-CN"/>
        </w:rPr>
        <w:t>目的在风景区召开的会议。但相关费用由</w:t>
      </w:r>
      <w:r w:rsidR="00743438">
        <w:rPr>
          <w:rFonts w:cs="宋体"/>
          <w:b/>
          <w:bCs/>
          <w:lang w:eastAsia="zh-CN"/>
        </w:rPr>
        <w:t>浪潮</w:t>
      </w:r>
      <w:r>
        <w:rPr>
          <w:lang w:eastAsia="zh-CN"/>
        </w:rPr>
        <w:t>承担的除外。</w:t>
      </w:r>
    </w:p>
    <w:p w:rsidR="006E2E78" w:rsidRDefault="00BF357E">
      <w:pPr>
        <w:pStyle w:val="a3"/>
        <w:spacing w:before="22" w:line="256" w:lineRule="auto"/>
        <w:ind w:left="980" w:right="111" w:hanging="419"/>
        <w:jc w:val="both"/>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37"/>
          <w:lang w:eastAsia="zh-CN"/>
        </w:rPr>
        <w:t xml:space="preserve"> </w:t>
      </w:r>
      <w:r>
        <w:rPr>
          <w:spacing w:val="-5"/>
          <w:lang w:eastAsia="zh-CN"/>
        </w:rPr>
        <w:t>利用代理商贿赂</w:t>
      </w:r>
      <w:r w:rsidR="00743438">
        <w:rPr>
          <w:rFonts w:cs="宋体"/>
          <w:b/>
          <w:bCs/>
          <w:spacing w:val="-5"/>
          <w:lang w:eastAsia="zh-CN"/>
        </w:rPr>
        <w:t>浪潮</w:t>
      </w:r>
      <w:r>
        <w:rPr>
          <w:spacing w:val="-5"/>
          <w:lang w:eastAsia="zh-CN"/>
        </w:rPr>
        <w:t>员工，例如通过所谓“咨询公司”等中间机构签署“咨询协议”，支付“咨询</w:t>
      </w:r>
      <w:r>
        <w:rPr>
          <w:spacing w:val="-96"/>
          <w:lang w:eastAsia="zh-CN"/>
        </w:rPr>
        <w:t xml:space="preserve"> </w:t>
      </w:r>
      <w:r>
        <w:rPr>
          <w:lang w:eastAsia="zh-CN"/>
        </w:rPr>
        <w:t>费”等方式，贿赂</w:t>
      </w:r>
      <w:r w:rsidR="00743438">
        <w:rPr>
          <w:rFonts w:cs="宋体"/>
          <w:b/>
          <w:bCs/>
          <w:lang w:eastAsia="zh-CN"/>
        </w:rPr>
        <w:t>浪潮</w:t>
      </w:r>
      <w:r>
        <w:rPr>
          <w:lang w:eastAsia="zh-CN"/>
        </w:rPr>
        <w:t>的在职或相关离职人员。</w:t>
      </w:r>
    </w:p>
    <w:p w:rsidR="006E2E78" w:rsidRDefault="00BF357E">
      <w:pPr>
        <w:pStyle w:val="a3"/>
        <w:spacing w:before="23"/>
        <w:ind w:left="562" w:right="113"/>
        <w:rPr>
          <w:lang w:eastAsia="zh-CN"/>
        </w:rPr>
      </w:pPr>
      <w:r>
        <w:rPr>
          <w:rFonts w:ascii="Times New Roman" w:eastAsia="Times New Roman" w:hAnsi="Times New Roman" w:cs="Times New Roman"/>
          <w:lang w:eastAsia="zh-CN"/>
        </w:rPr>
        <w:t xml:space="preserve">(4)  </w:t>
      </w:r>
      <w:r>
        <w:rPr>
          <w:rFonts w:ascii="Times New Roman" w:eastAsia="Times New Roman" w:hAnsi="Times New Roman" w:cs="Times New Roman"/>
          <w:spacing w:val="19"/>
          <w:lang w:eastAsia="zh-CN"/>
        </w:rPr>
        <w:t xml:space="preserve"> </w:t>
      </w:r>
      <w:r>
        <w:rPr>
          <w:lang w:eastAsia="zh-CN"/>
        </w:rPr>
        <w:t>相关法律法规明确规定为贿赂的行为。</w:t>
      </w:r>
    </w:p>
    <w:p w:rsidR="006E2E78" w:rsidRDefault="006E2E78">
      <w:pPr>
        <w:rPr>
          <w:rFonts w:ascii="宋体" w:eastAsia="宋体" w:hAnsi="宋体" w:cs="宋体"/>
          <w:lang w:eastAsia="zh-CN"/>
        </w:rPr>
      </w:pPr>
    </w:p>
    <w:p w:rsidR="006E2E78" w:rsidRDefault="006E2E78">
      <w:pPr>
        <w:spacing w:before="3"/>
        <w:rPr>
          <w:rFonts w:ascii="宋体" w:eastAsia="宋体" w:hAnsi="宋体" w:cs="宋体"/>
          <w:sz w:val="15"/>
          <w:szCs w:val="15"/>
          <w:lang w:eastAsia="zh-CN"/>
        </w:rPr>
      </w:pPr>
    </w:p>
    <w:p w:rsidR="006E2E78" w:rsidRDefault="00BF357E">
      <w:pPr>
        <w:spacing w:line="264" w:lineRule="auto"/>
        <w:ind w:left="562" w:right="104" w:hanging="428"/>
        <w:jc w:val="both"/>
        <w:rPr>
          <w:rFonts w:ascii="黑体" w:eastAsia="黑体" w:hAnsi="黑体" w:cs="黑体"/>
          <w:sz w:val="21"/>
          <w:szCs w:val="21"/>
          <w:lang w:eastAsia="zh-CN"/>
        </w:rPr>
      </w:pPr>
      <w:r>
        <w:rPr>
          <w:rFonts w:ascii="Times New Roman" w:eastAsia="Times New Roman" w:hAnsi="Times New Roman" w:cs="Times New Roman"/>
          <w:sz w:val="21"/>
          <w:szCs w:val="21"/>
          <w:lang w:eastAsia="zh-CN"/>
        </w:rPr>
        <w:t xml:space="preserve">2.3 </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支持</w:t>
      </w:r>
      <w:r w:rsidR="00743438">
        <w:rPr>
          <w:rFonts w:ascii="宋体" w:eastAsia="宋体" w:hAnsi="宋体" w:cs="宋体"/>
          <w:b/>
          <w:bCs/>
          <w:spacing w:val="-4"/>
          <w:sz w:val="21"/>
          <w:szCs w:val="21"/>
          <w:lang w:eastAsia="zh-CN"/>
        </w:rPr>
        <w:t>浪潮</w:t>
      </w:r>
      <w:r>
        <w:rPr>
          <w:rFonts w:ascii="宋体" w:eastAsia="宋体" w:hAnsi="宋体" w:cs="宋体"/>
          <w:spacing w:val="-4"/>
          <w:sz w:val="21"/>
          <w:szCs w:val="21"/>
          <w:lang w:eastAsia="zh-CN"/>
        </w:rPr>
        <w:t>的诚信廉洁建设，若</w:t>
      </w:r>
      <w:r w:rsidR="00743438">
        <w:rPr>
          <w:rFonts w:ascii="宋体" w:eastAsia="宋体" w:hAnsi="宋体" w:cs="宋体"/>
          <w:b/>
          <w:bCs/>
          <w:spacing w:val="-4"/>
          <w:sz w:val="21"/>
          <w:szCs w:val="21"/>
          <w:lang w:eastAsia="zh-CN"/>
        </w:rPr>
        <w:t>浪潮</w:t>
      </w:r>
      <w:r>
        <w:rPr>
          <w:rFonts w:ascii="宋体" w:eastAsia="宋体" w:hAnsi="宋体" w:cs="宋体"/>
          <w:spacing w:val="-4"/>
          <w:sz w:val="21"/>
          <w:szCs w:val="21"/>
          <w:lang w:eastAsia="zh-CN"/>
        </w:rPr>
        <w:t>员工在日常业务过程中有索贿行为，</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必须拒绝，并通过</w:t>
      </w:r>
      <w:r>
        <w:rPr>
          <w:rFonts w:ascii="宋体" w:eastAsia="宋体" w:hAnsi="宋体" w:cs="宋体"/>
          <w:spacing w:val="-101"/>
          <w:sz w:val="21"/>
          <w:szCs w:val="21"/>
          <w:lang w:eastAsia="zh-CN"/>
        </w:rPr>
        <w:t xml:space="preserve"> </w:t>
      </w:r>
      <w:r>
        <w:rPr>
          <w:rFonts w:ascii="宋体" w:eastAsia="宋体" w:hAnsi="宋体" w:cs="宋体"/>
          <w:sz w:val="21"/>
          <w:szCs w:val="21"/>
          <w:lang w:eastAsia="zh-CN"/>
        </w:rPr>
        <w:t>以下渠道向</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内部主管部门投诉。</w:t>
      </w:r>
      <w:r>
        <w:rPr>
          <w:rFonts w:ascii="黑体" w:eastAsia="黑体" w:hAnsi="黑体" w:cs="黑体"/>
          <w:b/>
          <w:bCs/>
          <w:sz w:val="21"/>
          <w:szCs w:val="21"/>
          <w:lang w:eastAsia="zh-CN"/>
        </w:rPr>
        <w:t>若供应商对</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员工的索贿行为不拒绝、不申报，并满足其要求 的，则该行为应视同供应商的贿赂行为。</w:t>
      </w:r>
    </w:p>
    <w:p w:rsidR="003176F1" w:rsidRDefault="00BF357E">
      <w:pPr>
        <w:pStyle w:val="6"/>
        <w:spacing w:before="16" w:line="264" w:lineRule="auto"/>
        <w:ind w:left="558" w:right="4925"/>
        <w:rPr>
          <w:rFonts w:ascii="Times New Roman" w:eastAsia="Times New Roman" w:hAnsi="Times New Roman" w:cs="Times New Roman"/>
          <w:spacing w:val="-5"/>
          <w:lang w:eastAsia="zh-CN"/>
        </w:rPr>
      </w:pPr>
      <w:r>
        <w:rPr>
          <w:lang w:eastAsia="zh-CN"/>
        </w:rPr>
        <w:t xml:space="preserve">投诉渠道： </w:t>
      </w:r>
      <w:r>
        <w:rPr>
          <w:rFonts w:ascii="Times New Roman" w:eastAsia="Times New Roman" w:hAnsi="Times New Roman" w:cs="Times New Roman"/>
          <w:spacing w:val="-2"/>
          <w:lang w:eastAsia="zh-CN"/>
        </w:rPr>
        <w:t>EMAIL</w:t>
      </w:r>
      <w:r>
        <w:rPr>
          <w:rFonts w:ascii="宋体" w:eastAsia="宋体" w:hAnsi="宋体" w:cs="宋体"/>
          <w:spacing w:val="-2"/>
          <w:lang w:eastAsia="zh-CN"/>
        </w:rPr>
        <w:t>：</w:t>
      </w:r>
      <w:r w:rsidR="007C36F6">
        <w:fldChar w:fldCharType="begin"/>
      </w:r>
      <w:r w:rsidR="007C36F6">
        <w:rPr>
          <w:lang w:eastAsia="zh-CN"/>
        </w:rPr>
        <w:instrText xml:space="preserve"> HYPERLINK "mailto:SJJB@INSPUR.COM" </w:instrText>
      </w:r>
      <w:r w:rsidR="007C36F6">
        <w:fldChar w:fldCharType="separate"/>
      </w:r>
      <w:r w:rsidR="003176F1" w:rsidRPr="00455C48">
        <w:rPr>
          <w:rStyle w:val="a7"/>
          <w:rFonts w:ascii="Times New Roman" w:eastAsia="Times New Roman" w:hAnsi="Times New Roman" w:cs="Times New Roman"/>
          <w:spacing w:val="-2"/>
          <w:lang w:eastAsia="zh-CN"/>
        </w:rPr>
        <w:t>SJJB@INSPUR.COM</w:t>
      </w:r>
      <w:r w:rsidR="007C36F6">
        <w:rPr>
          <w:rStyle w:val="a7"/>
          <w:rFonts w:ascii="Times New Roman" w:eastAsia="Times New Roman" w:hAnsi="Times New Roman" w:cs="Times New Roman"/>
          <w:spacing w:val="-2"/>
          <w:lang w:eastAsia="zh-CN"/>
        </w:rPr>
        <w:fldChar w:fldCharType="end"/>
      </w:r>
      <w:r>
        <w:rPr>
          <w:rFonts w:ascii="Times New Roman" w:eastAsia="Times New Roman" w:hAnsi="Times New Roman" w:cs="Times New Roman"/>
          <w:spacing w:val="-5"/>
          <w:lang w:eastAsia="zh-CN"/>
        </w:rPr>
        <w:t xml:space="preserve"> </w:t>
      </w:r>
    </w:p>
    <w:p w:rsidR="006E2E78" w:rsidRDefault="00BF357E">
      <w:pPr>
        <w:pStyle w:val="6"/>
        <w:spacing w:before="16" w:line="264" w:lineRule="auto"/>
        <w:ind w:left="558" w:right="4925"/>
        <w:rPr>
          <w:rFonts w:ascii="Times New Roman" w:eastAsia="Times New Roman" w:hAnsi="Times New Roman" w:cs="Times New Roman"/>
          <w:b w:val="0"/>
          <w:bCs w:val="0"/>
          <w:lang w:eastAsia="zh-CN"/>
        </w:rPr>
      </w:pPr>
      <w:r>
        <w:rPr>
          <w:rFonts w:ascii="Times New Roman" w:eastAsia="Times New Roman" w:hAnsi="Times New Roman" w:cs="Times New Roman"/>
          <w:lang w:eastAsia="zh-CN"/>
        </w:rPr>
        <w:t>TEL</w:t>
      </w:r>
      <w:r>
        <w:rPr>
          <w:rFonts w:ascii="宋体" w:eastAsia="宋体" w:hAnsi="宋体" w:cs="宋体"/>
          <w:lang w:eastAsia="zh-CN"/>
        </w:rPr>
        <w:t>：</w:t>
      </w:r>
      <w:r w:rsidR="003176F1">
        <w:rPr>
          <w:rFonts w:ascii="Times New Roman" w:eastAsia="Times New Roman" w:hAnsi="Times New Roman" w:cs="Times New Roman"/>
          <w:lang w:eastAsia="zh-CN"/>
        </w:rPr>
        <w:t>+86-0531-</w:t>
      </w:r>
    </w:p>
    <w:p w:rsidR="006E2E78" w:rsidRDefault="00BF357E">
      <w:pPr>
        <w:spacing w:line="289" w:lineRule="exact"/>
        <w:ind w:left="558" w:right="113"/>
        <w:rPr>
          <w:rFonts w:ascii="Times New Roman" w:eastAsia="Times New Roman" w:hAnsi="Times New Roman" w:cs="Times New Roman"/>
          <w:sz w:val="21"/>
          <w:szCs w:val="21"/>
          <w:lang w:eastAsia="zh-CN"/>
        </w:rPr>
      </w:pPr>
      <w:r>
        <w:rPr>
          <w:rFonts w:ascii="Times New Roman" w:eastAsia="Times New Roman" w:hAnsi="Times New Roman" w:cs="Times New Roman"/>
          <w:b/>
          <w:bCs/>
          <w:sz w:val="21"/>
          <w:szCs w:val="21"/>
          <w:lang w:eastAsia="zh-CN"/>
        </w:rPr>
        <w:t>FAX</w:t>
      </w:r>
      <w:r>
        <w:rPr>
          <w:rFonts w:ascii="宋体" w:eastAsia="宋体" w:hAnsi="宋体" w:cs="宋体"/>
          <w:b/>
          <w:bCs/>
          <w:sz w:val="21"/>
          <w:szCs w:val="21"/>
          <w:lang w:eastAsia="zh-CN"/>
        </w:rPr>
        <w:t>：</w:t>
      </w:r>
      <w:r w:rsidR="003176F1">
        <w:rPr>
          <w:rFonts w:ascii="Times New Roman" w:eastAsia="Times New Roman" w:hAnsi="Times New Roman" w:cs="Times New Roman"/>
          <w:b/>
          <w:bCs/>
          <w:sz w:val="21"/>
          <w:szCs w:val="21"/>
          <w:lang w:eastAsia="zh-CN"/>
        </w:rPr>
        <w:t>+86-0531-</w:t>
      </w:r>
    </w:p>
    <w:p w:rsidR="006E2E78" w:rsidRDefault="006E2E78">
      <w:pPr>
        <w:rPr>
          <w:rFonts w:ascii="Times New Roman" w:eastAsia="Times New Roman" w:hAnsi="Times New Roman" w:cs="Times New Roman"/>
          <w:b/>
          <w:bCs/>
          <w:lang w:eastAsia="zh-CN"/>
        </w:rPr>
      </w:pPr>
    </w:p>
    <w:p w:rsidR="006E2E78" w:rsidRDefault="006E2E78">
      <w:pPr>
        <w:spacing w:before="9"/>
        <w:rPr>
          <w:rFonts w:ascii="Times New Roman" w:eastAsia="Times New Roman" w:hAnsi="Times New Roman" w:cs="Times New Roman"/>
          <w:b/>
          <w:bCs/>
          <w:sz w:val="20"/>
          <w:szCs w:val="20"/>
          <w:lang w:eastAsia="zh-CN"/>
        </w:rPr>
      </w:pPr>
    </w:p>
    <w:p w:rsidR="006E2E78" w:rsidRDefault="00BF357E">
      <w:pPr>
        <w:pStyle w:val="a3"/>
        <w:spacing w:before="0" w:line="324" w:lineRule="auto"/>
        <w:ind w:right="5202" w:hanging="423"/>
        <w:rPr>
          <w:lang w:eastAsia="zh-CN"/>
        </w:rPr>
      </w:pPr>
      <w:r>
        <w:rPr>
          <w:rFonts w:ascii="Times New Roman" w:eastAsia="Times New Roman" w:hAnsi="Times New Roman" w:cs="Times New Roman"/>
          <w:lang w:eastAsia="zh-CN"/>
        </w:rPr>
        <w:t xml:space="preserve">2.4 </w:t>
      </w:r>
      <w:r>
        <w:rPr>
          <w:lang w:eastAsia="zh-CN"/>
        </w:rPr>
        <w:t>主动申报：</w:t>
      </w:r>
      <w:r>
        <w:rPr>
          <w:spacing w:val="-93"/>
          <w:lang w:eastAsia="zh-CN"/>
        </w:rPr>
        <w:t xml:space="preserve"> </w:t>
      </w:r>
      <w:r>
        <w:rPr>
          <w:rFonts w:cs="宋体"/>
          <w:b/>
          <w:bCs/>
          <w:spacing w:val="-1"/>
          <w:lang w:eastAsia="zh-CN"/>
        </w:rPr>
        <w:t>供应商</w:t>
      </w:r>
      <w:r>
        <w:rPr>
          <w:spacing w:val="-1"/>
          <w:lang w:eastAsia="zh-CN"/>
        </w:rPr>
        <w:t>应按</w:t>
      </w:r>
      <w:r w:rsidR="00743438">
        <w:rPr>
          <w:rFonts w:cs="宋体"/>
          <w:b/>
          <w:bCs/>
          <w:spacing w:val="-1"/>
          <w:lang w:eastAsia="zh-CN"/>
        </w:rPr>
        <w:t>浪潮</w:t>
      </w:r>
      <w:r>
        <w:rPr>
          <w:spacing w:val="-1"/>
          <w:lang w:eastAsia="zh-CN"/>
        </w:rPr>
        <w:t>要求的方式主动申报：</w:t>
      </w:r>
    </w:p>
    <w:p w:rsidR="006E2E78" w:rsidRDefault="00BF357E">
      <w:pPr>
        <w:spacing w:before="35" w:line="264" w:lineRule="auto"/>
        <w:ind w:left="976" w:right="104" w:hanging="419"/>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(1) </w:t>
      </w:r>
      <w:r>
        <w:rPr>
          <w:rFonts w:ascii="宋体" w:eastAsia="宋体" w:hAnsi="宋体" w:cs="宋体"/>
          <w:sz w:val="21"/>
          <w:szCs w:val="21"/>
          <w:lang w:eastAsia="zh-CN"/>
        </w:rPr>
        <w:t>与</w:t>
      </w:r>
      <w:r w:rsidR="00743438">
        <w:rPr>
          <w:rFonts w:ascii="宋体" w:eastAsia="宋体" w:hAnsi="宋体" w:cs="宋体"/>
          <w:b/>
          <w:bCs/>
          <w:sz w:val="21"/>
          <w:szCs w:val="21"/>
          <w:lang w:eastAsia="zh-CN"/>
        </w:rPr>
        <w:t>浪潮</w:t>
      </w:r>
      <w:r>
        <w:rPr>
          <w:rFonts w:ascii="宋体" w:eastAsia="宋体" w:hAnsi="宋体" w:cs="宋体"/>
          <w:sz w:val="21"/>
          <w:szCs w:val="21"/>
          <w:lang w:eastAsia="zh-CN"/>
        </w:rPr>
        <w:t>是否存在</w:t>
      </w:r>
      <w:r>
        <w:rPr>
          <w:rFonts w:ascii="宋体" w:eastAsia="宋体" w:hAnsi="宋体" w:cs="宋体"/>
          <w:b/>
          <w:bCs/>
          <w:sz w:val="21"/>
          <w:szCs w:val="21"/>
          <w:lang w:eastAsia="zh-CN"/>
        </w:rPr>
        <w:t>关联供应商</w:t>
      </w:r>
      <w:r>
        <w:rPr>
          <w:rFonts w:ascii="宋体" w:eastAsia="宋体" w:hAnsi="宋体" w:cs="宋体"/>
          <w:sz w:val="21"/>
          <w:szCs w:val="21"/>
          <w:lang w:eastAsia="zh-CN"/>
        </w:rPr>
        <w:t>关系（满足如下条件之一即为“</w:t>
      </w:r>
      <w:r>
        <w:rPr>
          <w:rFonts w:ascii="宋体" w:eastAsia="宋体" w:hAnsi="宋体" w:cs="宋体"/>
          <w:b/>
          <w:bCs/>
          <w:sz w:val="21"/>
          <w:szCs w:val="21"/>
          <w:lang w:eastAsia="zh-CN"/>
        </w:rPr>
        <w:t>关联供应商</w:t>
      </w:r>
      <w:r>
        <w:rPr>
          <w:rFonts w:ascii="宋体" w:eastAsia="宋体" w:hAnsi="宋体" w:cs="宋体"/>
          <w:sz w:val="21"/>
          <w:szCs w:val="21"/>
          <w:lang w:eastAsia="zh-CN"/>
        </w:rPr>
        <w:t>”：</w:t>
      </w:r>
      <w:r>
        <w:rPr>
          <w:rFonts w:ascii="Times New Roman" w:eastAsia="Times New Roman" w:hAnsi="Times New Roman" w:cs="Times New Roman"/>
          <w:sz w:val="21"/>
          <w:szCs w:val="21"/>
          <w:lang w:eastAsia="zh-CN"/>
        </w:rPr>
        <w:t>(</w:t>
      </w:r>
      <w:proofErr w:type="spellStart"/>
      <w:r>
        <w:rPr>
          <w:rFonts w:ascii="Times New Roman" w:eastAsia="Times New Roman" w:hAnsi="Times New Roman" w:cs="Times New Roman"/>
          <w:sz w:val="21"/>
          <w:szCs w:val="21"/>
          <w:lang w:eastAsia="zh-CN"/>
        </w:rPr>
        <w:t>i</w:t>
      </w:r>
      <w:proofErr w:type="spellEnd"/>
      <w:r>
        <w:rPr>
          <w:rFonts w:ascii="Times New Roman" w:eastAsia="Times New Roman" w:hAnsi="Times New Roman" w:cs="Times New Roman"/>
          <w:sz w:val="21"/>
          <w:szCs w:val="21"/>
          <w:lang w:eastAsia="zh-CN"/>
        </w:rPr>
        <w:t xml:space="preserve">) </w:t>
      </w:r>
      <w:r w:rsidR="00743438">
        <w:rPr>
          <w:rFonts w:ascii="宋体" w:eastAsia="宋体" w:hAnsi="宋体" w:cs="宋体"/>
          <w:b/>
          <w:bCs/>
          <w:sz w:val="21"/>
          <w:szCs w:val="21"/>
          <w:lang w:eastAsia="zh-CN"/>
        </w:rPr>
        <w:t>浪潮</w:t>
      </w:r>
      <w:r>
        <w:rPr>
          <w:rFonts w:ascii="宋体" w:eastAsia="宋体" w:hAnsi="宋体" w:cs="宋体"/>
          <w:sz w:val="21"/>
          <w:szCs w:val="21"/>
          <w:lang w:eastAsia="zh-CN"/>
        </w:rPr>
        <w:t>现职员工是</w:t>
      </w:r>
      <w:r>
        <w:rPr>
          <w:rFonts w:ascii="宋体" w:eastAsia="宋体" w:hAnsi="宋体" w:cs="宋体"/>
          <w:b/>
          <w:bCs/>
          <w:sz w:val="21"/>
          <w:szCs w:val="21"/>
          <w:lang w:eastAsia="zh-CN"/>
        </w:rPr>
        <w:t xml:space="preserve">供 </w:t>
      </w:r>
      <w:r>
        <w:rPr>
          <w:rFonts w:ascii="宋体" w:eastAsia="宋体" w:hAnsi="宋体" w:cs="宋体"/>
          <w:b/>
          <w:bCs/>
          <w:spacing w:val="-3"/>
          <w:sz w:val="21"/>
          <w:szCs w:val="21"/>
          <w:lang w:eastAsia="zh-CN"/>
        </w:rPr>
        <w:t>应商</w:t>
      </w:r>
      <w:r>
        <w:rPr>
          <w:rFonts w:ascii="宋体" w:eastAsia="宋体" w:hAnsi="宋体" w:cs="宋体"/>
          <w:spacing w:val="-3"/>
          <w:sz w:val="21"/>
          <w:szCs w:val="21"/>
          <w:lang w:eastAsia="zh-CN"/>
        </w:rPr>
        <w:t>的直接投资者；</w:t>
      </w:r>
      <w:r>
        <w:rPr>
          <w:rFonts w:ascii="Times New Roman" w:eastAsia="Times New Roman" w:hAnsi="Times New Roman" w:cs="Times New Roman"/>
          <w:spacing w:val="-3"/>
          <w:sz w:val="21"/>
          <w:szCs w:val="21"/>
          <w:lang w:eastAsia="zh-CN"/>
        </w:rPr>
        <w:t xml:space="preserve">(ii) </w:t>
      </w:r>
      <w:r w:rsidR="00743438">
        <w:rPr>
          <w:rFonts w:ascii="宋体" w:eastAsia="宋体" w:hAnsi="宋体" w:cs="宋体"/>
          <w:b/>
          <w:bCs/>
          <w:spacing w:val="-3"/>
          <w:sz w:val="21"/>
          <w:szCs w:val="21"/>
          <w:lang w:eastAsia="zh-CN"/>
        </w:rPr>
        <w:t>浪潮</w:t>
      </w:r>
      <w:r>
        <w:rPr>
          <w:rFonts w:ascii="宋体" w:eastAsia="宋体" w:hAnsi="宋体" w:cs="宋体"/>
          <w:spacing w:val="-3"/>
          <w:sz w:val="21"/>
          <w:szCs w:val="21"/>
          <w:lang w:eastAsia="zh-CN"/>
        </w:rPr>
        <w:t>现职员工，在</w:t>
      </w:r>
      <w:r>
        <w:rPr>
          <w:rFonts w:ascii="宋体" w:eastAsia="宋体" w:hAnsi="宋体" w:cs="宋体"/>
          <w:b/>
          <w:bCs/>
          <w:spacing w:val="-3"/>
          <w:sz w:val="21"/>
          <w:szCs w:val="21"/>
          <w:lang w:eastAsia="zh-CN"/>
        </w:rPr>
        <w:t>供应商</w:t>
      </w:r>
      <w:r>
        <w:rPr>
          <w:rFonts w:ascii="宋体" w:eastAsia="宋体" w:hAnsi="宋体" w:cs="宋体"/>
          <w:spacing w:val="-3"/>
          <w:sz w:val="21"/>
          <w:szCs w:val="21"/>
          <w:lang w:eastAsia="zh-CN"/>
        </w:rPr>
        <w:t>兼任职务；</w:t>
      </w:r>
      <w:r>
        <w:rPr>
          <w:rFonts w:ascii="Times New Roman" w:eastAsia="Times New Roman" w:hAnsi="Times New Roman" w:cs="Times New Roman"/>
          <w:spacing w:val="-3"/>
          <w:sz w:val="21"/>
          <w:szCs w:val="21"/>
          <w:lang w:eastAsia="zh-CN"/>
        </w:rPr>
        <w:t>(iii)</w:t>
      </w:r>
      <w:r>
        <w:rPr>
          <w:rFonts w:ascii="Times New Roman" w:eastAsia="Times New Roman" w:hAnsi="Times New Roman" w:cs="Times New Roman"/>
          <w:spacing w:val="14"/>
          <w:sz w:val="21"/>
          <w:szCs w:val="21"/>
          <w:lang w:eastAsia="zh-CN"/>
        </w:rPr>
        <w:t xml:space="preserve"> </w:t>
      </w:r>
      <w:r w:rsidR="00743438">
        <w:rPr>
          <w:rFonts w:ascii="宋体" w:eastAsia="宋体" w:hAnsi="宋体" w:cs="宋体"/>
          <w:b/>
          <w:bCs/>
          <w:spacing w:val="-3"/>
          <w:sz w:val="21"/>
          <w:szCs w:val="21"/>
          <w:lang w:eastAsia="zh-CN"/>
        </w:rPr>
        <w:t>浪潮</w:t>
      </w:r>
      <w:r>
        <w:rPr>
          <w:rFonts w:ascii="宋体" w:eastAsia="宋体" w:hAnsi="宋体" w:cs="宋体"/>
          <w:spacing w:val="-3"/>
          <w:sz w:val="21"/>
          <w:szCs w:val="21"/>
          <w:lang w:eastAsia="zh-CN"/>
        </w:rPr>
        <w:t>现职员工的主要亲属，是</w:t>
      </w:r>
      <w:r>
        <w:rPr>
          <w:rFonts w:ascii="宋体" w:eastAsia="宋体" w:hAnsi="宋体" w:cs="宋体"/>
          <w:b/>
          <w:bCs/>
          <w:spacing w:val="-3"/>
          <w:sz w:val="21"/>
          <w:szCs w:val="21"/>
          <w:lang w:eastAsia="zh-CN"/>
        </w:rPr>
        <w:t>供</w:t>
      </w:r>
      <w:r>
        <w:rPr>
          <w:rFonts w:ascii="宋体" w:eastAsia="宋体" w:hAnsi="宋体" w:cs="宋体"/>
          <w:b/>
          <w:bCs/>
          <w:sz w:val="21"/>
          <w:szCs w:val="21"/>
          <w:lang w:eastAsia="zh-CN"/>
        </w:rPr>
        <w:t xml:space="preserve"> </w:t>
      </w:r>
      <w:r>
        <w:rPr>
          <w:rFonts w:ascii="宋体" w:eastAsia="宋体" w:hAnsi="宋体" w:cs="宋体"/>
          <w:b/>
          <w:bCs/>
          <w:spacing w:val="-3"/>
          <w:sz w:val="21"/>
          <w:szCs w:val="21"/>
          <w:lang w:eastAsia="zh-CN"/>
        </w:rPr>
        <w:t>应商</w:t>
      </w:r>
      <w:r>
        <w:rPr>
          <w:rFonts w:ascii="宋体" w:eastAsia="宋体" w:hAnsi="宋体" w:cs="宋体"/>
          <w:spacing w:val="-3"/>
          <w:sz w:val="21"/>
          <w:szCs w:val="21"/>
          <w:lang w:eastAsia="zh-CN"/>
        </w:rPr>
        <w:t>的直接投资者；</w:t>
      </w:r>
      <w:r>
        <w:rPr>
          <w:rFonts w:ascii="Times New Roman" w:eastAsia="Times New Roman" w:hAnsi="Times New Roman" w:cs="Times New Roman"/>
          <w:spacing w:val="-3"/>
          <w:sz w:val="21"/>
          <w:szCs w:val="21"/>
          <w:lang w:eastAsia="zh-CN"/>
        </w:rPr>
        <w:t xml:space="preserve">(iv) </w:t>
      </w:r>
      <w:r w:rsidR="00743438">
        <w:rPr>
          <w:rFonts w:ascii="宋体" w:eastAsia="宋体" w:hAnsi="宋体" w:cs="宋体"/>
          <w:b/>
          <w:bCs/>
          <w:sz w:val="21"/>
          <w:szCs w:val="21"/>
          <w:lang w:eastAsia="zh-CN"/>
        </w:rPr>
        <w:t>浪潮</w:t>
      </w:r>
      <w:r>
        <w:rPr>
          <w:rFonts w:ascii="宋体" w:eastAsia="宋体" w:hAnsi="宋体" w:cs="宋体"/>
          <w:sz w:val="21"/>
          <w:szCs w:val="21"/>
          <w:lang w:eastAsia="zh-CN"/>
        </w:rPr>
        <w:t>现职员工的主要亲属，在</w:t>
      </w:r>
      <w:r>
        <w:rPr>
          <w:rFonts w:ascii="宋体" w:eastAsia="宋体" w:hAnsi="宋体" w:cs="宋体"/>
          <w:b/>
          <w:bCs/>
          <w:sz w:val="21"/>
          <w:szCs w:val="21"/>
          <w:lang w:eastAsia="zh-CN"/>
        </w:rPr>
        <w:t>供应商</w:t>
      </w:r>
      <w:r>
        <w:rPr>
          <w:rFonts w:ascii="宋体" w:eastAsia="宋体" w:hAnsi="宋体" w:cs="宋体"/>
          <w:sz w:val="21"/>
          <w:szCs w:val="21"/>
          <w:lang w:eastAsia="zh-CN"/>
        </w:rPr>
        <w:t>工作或者任职；</w:t>
      </w:r>
      <w:r>
        <w:rPr>
          <w:rFonts w:ascii="Times New Roman" w:eastAsia="Times New Roman" w:hAnsi="Times New Roman" w:cs="Times New Roman"/>
          <w:sz w:val="21"/>
          <w:szCs w:val="21"/>
          <w:lang w:eastAsia="zh-CN"/>
        </w:rPr>
        <w:t>(v)</w:t>
      </w:r>
      <w:r>
        <w:rPr>
          <w:rFonts w:ascii="Times New Roman" w:eastAsia="Times New Roman" w:hAnsi="Times New Roman" w:cs="Times New Roman"/>
          <w:spacing w:val="21"/>
          <w:sz w:val="21"/>
          <w:szCs w:val="21"/>
          <w:lang w:eastAsia="zh-CN"/>
        </w:rPr>
        <w:t xml:space="preserve"> </w:t>
      </w:r>
      <w:r>
        <w:rPr>
          <w:rFonts w:ascii="宋体" w:eastAsia="宋体" w:hAnsi="宋体" w:cs="宋体"/>
          <w:spacing w:val="-3"/>
          <w:sz w:val="21"/>
          <w:szCs w:val="21"/>
          <w:lang w:eastAsia="zh-CN"/>
        </w:rPr>
        <w:t>前</w:t>
      </w:r>
      <w:r w:rsidR="00743438">
        <w:rPr>
          <w:rFonts w:ascii="宋体" w:eastAsia="宋体" w:hAnsi="宋体" w:cs="宋体"/>
          <w:b/>
          <w:bCs/>
          <w:spacing w:val="-3"/>
          <w:sz w:val="21"/>
          <w:szCs w:val="21"/>
          <w:lang w:eastAsia="zh-CN"/>
        </w:rPr>
        <w:t>浪潮</w:t>
      </w:r>
      <w:r>
        <w:rPr>
          <w:rFonts w:ascii="宋体" w:eastAsia="宋体" w:hAnsi="宋体" w:cs="宋体"/>
          <w:spacing w:val="-3"/>
          <w:sz w:val="21"/>
          <w:szCs w:val="21"/>
          <w:lang w:eastAsia="zh-CN"/>
        </w:rPr>
        <w:t>员工，从</w:t>
      </w:r>
      <w:r>
        <w:rPr>
          <w:rFonts w:ascii="宋体" w:eastAsia="宋体" w:hAnsi="宋体" w:cs="宋体"/>
          <w:sz w:val="21"/>
          <w:szCs w:val="21"/>
          <w:lang w:eastAsia="zh-CN"/>
        </w:rPr>
        <w:t xml:space="preserve"> </w:t>
      </w:r>
      <w:r w:rsidR="00743438">
        <w:rPr>
          <w:rFonts w:ascii="宋体" w:eastAsia="宋体" w:hAnsi="宋体" w:cs="宋体"/>
          <w:b/>
          <w:bCs/>
          <w:sz w:val="21"/>
          <w:szCs w:val="21"/>
          <w:lang w:eastAsia="zh-CN"/>
        </w:rPr>
        <w:t>浪潮</w:t>
      </w:r>
      <w:r>
        <w:rPr>
          <w:rFonts w:ascii="宋体" w:eastAsia="宋体" w:hAnsi="宋体" w:cs="宋体"/>
          <w:sz w:val="21"/>
          <w:szCs w:val="21"/>
          <w:lang w:eastAsia="zh-CN"/>
        </w:rPr>
        <w:t>离职后成为</w:t>
      </w:r>
      <w:r>
        <w:rPr>
          <w:rFonts w:ascii="宋体" w:eastAsia="宋体" w:hAnsi="宋体" w:cs="宋体"/>
          <w:b/>
          <w:bCs/>
          <w:sz w:val="21"/>
          <w:szCs w:val="21"/>
          <w:lang w:eastAsia="zh-CN"/>
        </w:rPr>
        <w:t>供应商</w:t>
      </w:r>
      <w:r>
        <w:rPr>
          <w:rFonts w:ascii="宋体" w:eastAsia="宋体" w:hAnsi="宋体" w:cs="宋体"/>
          <w:sz w:val="21"/>
          <w:szCs w:val="21"/>
          <w:lang w:eastAsia="zh-CN"/>
        </w:rPr>
        <w:t>的直接投资者以及到</w:t>
      </w:r>
      <w:r>
        <w:rPr>
          <w:rFonts w:ascii="宋体" w:eastAsia="宋体" w:hAnsi="宋体" w:cs="宋体"/>
          <w:b/>
          <w:bCs/>
          <w:sz w:val="21"/>
          <w:szCs w:val="21"/>
          <w:lang w:eastAsia="zh-CN"/>
        </w:rPr>
        <w:t>供应商</w:t>
      </w:r>
      <w:r>
        <w:rPr>
          <w:rFonts w:ascii="宋体" w:eastAsia="宋体" w:hAnsi="宋体" w:cs="宋体"/>
          <w:sz w:val="21"/>
          <w:szCs w:val="21"/>
          <w:lang w:eastAsia="zh-CN"/>
        </w:rPr>
        <w:t>工作或者任职）。</w:t>
      </w:r>
      <w:r>
        <w:rPr>
          <w:rFonts w:ascii="宋体" w:eastAsia="宋体" w:hAnsi="宋体" w:cs="宋体"/>
          <w:b/>
          <w:bCs/>
          <w:sz w:val="21"/>
          <w:szCs w:val="21"/>
          <w:lang w:eastAsia="zh-CN"/>
        </w:rPr>
        <w:t>供应商</w:t>
      </w:r>
      <w:r>
        <w:rPr>
          <w:rFonts w:ascii="宋体" w:eastAsia="宋体" w:hAnsi="宋体" w:cs="宋体"/>
          <w:sz w:val="21"/>
          <w:szCs w:val="21"/>
          <w:lang w:eastAsia="zh-CN"/>
        </w:rPr>
        <w:t>不得与</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员工或其 亲属共同成立公司或允许</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员工或其亲属参股</w:t>
      </w:r>
      <w:r>
        <w:rPr>
          <w:rFonts w:ascii="宋体" w:eastAsia="宋体" w:hAnsi="宋体" w:cs="宋体"/>
          <w:b/>
          <w:bCs/>
          <w:sz w:val="21"/>
          <w:szCs w:val="21"/>
          <w:lang w:eastAsia="zh-CN"/>
        </w:rPr>
        <w:t>供应商</w:t>
      </w:r>
      <w:r>
        <w:rPr>
          <w:rFonts w:ascii="宋体" w:eastAsia="宋体" w:hAnsi="宋体" w:cs="宋体"/>
          <w:sz w:val="21"/>
          <w:szCs w:val="21"/>
          <w:lang w:eastAsia="zh-CN"/>
        </w:rPr>
        <w:t>，使</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员工或其亲属从</w:t>
      </w:r>
      <w:r>
        <w:rPr>
          <w:rFonts w:ascii="宋体" w:eastAsia="宋体" w:hAnsi="宋体" w:cs="宋体"/>
          <w:b/>
          <w:bCs/>
          <w:sz w:val="21"/>
          <w:szCs w:val="21"/>
          <w:lang w:eastAsia="zh-CN"/>
        </w:rPr>
        <w:t>供应商</w:t>
      </w:r>
      <w:r>
        <w:rPr>
          <w:rFonts w:ascii="宋体" w:eastAsia="宋体" w:hAnsi="宋体" w:cs="宋体"/>
          <w:sz w:val="21"/>
          <w:szCs w:val="21"/>
          <w:lang w:eastAsia="zh-CN"/>
        </w:rPr>
        <w:t>获取不正 当利益。</w:t>
      </w:r>
    </w:p>
    <w:p w:rsidR="006E2E78" w:rsidRDefault="00BF357E">
      <w:pPr>
        <w:pStyle w:val="a3"/>
        <w:spacing w:before="16" w:line="266" w:lineRule="auto"/>
        <w:ind w:left="976" w:right="104" w:hanging="419"/>
        <w:jc w:val="both"/>
        <w:rPr>
          <w:lang w:eastAsia="zh-CN"/>
        </w:rPr>
      </w:pPr>
      <w:r>
        <w:rPr>
          <w:rFonts w:ascii="Times New Roman" w:eastAsia="Times New Roman" w:hAnsi="Times New Roman" w:cs="Times New Roman"/>
          <w:lang w:eastAsia="zh-CN"/>
        </w:rPr>
        <w:t xml:space="preserve">(2) </w:t>
      </w:r>
      <w:r>
        <w:rPr>
          <w:spacing w:val="-4"/>
          <w:lang w:eastAsia="zh-CN"/>
        </w:rPr>
        <w:t>在参与项目投标时，主动申报</w:t>
      </w:r>
      <w:r>
        <w:rPr>
          <w:rFonts w:cs="宋体"/>
          <w:b/>
          <w:bCs/>
          <w:spacing w:val="-4"/>
          <w:lang w:eastAsia="zh-CN"/>
        </w:rPr>
        <w:t>供应商</w:t>
      </w:r>
      <w:r>
        <w:rPr>
          <w:spacing w:val="-4"/>
          <w:lang w:eastAsia="zh-CN"/>
        </w:rPr>
        <w:t>与参与投标的其他主体之间是否存在</w:t>
      </w:r>
      <w:r>
        <w:rPr>
          <w:rFonts w:cs="宋体"/>
          <w:b/>
          <w:bCs/>
          <w:spacing w:val="-4"/>
          <w:lang w:eastAsia="zh-CN"/>
        </w:rPr>
        <w:t>关联关系</w:t>
      </w:r>
      <w:r>
        <w:rPr>
          <w:spacing w:val="-4"/>
          <w:lang w:eastAsia="zh-CN"/>
        </w:rPr>
        <w:t>（“</w:t>
      </w:r>
      <w:r>
        <w:rPr>
          <w:rFonts w:cs="宋体"/>
          <w:b/>
          <w:bCs/>
          <w:spacing w:val="-4"/>
          <w:lang w:eastAsia="zh-CN"/>
        </w:rPr>
        <w:t>关联关系</w:t>
      </w:r>
      <w:r>
        <w:rPr>
          <w:spacing w:val="-4"/>
          <w:lang w:eastAsia="zh-CN"/>
        </w:rPr>
        <w:t>”</w:t>
      </w:r>
      <w:r>
        <w:rPr>
          <w:spacing w:val="-93"/>
          <w:lang w:eastAsia="zh-CN"/>
        </w:rPr>
        <w:t xml:space="preserve"> </w:t>
      </w:r>
      <w:r>
        <w:rPr>
          <w:spacing w:val="-4"/>
          <w:lang w:eastAsia="zh-CN"/>
        </w:rPr>
        <w:t>是指公司控股股东、实际控制人、董事、监事、高级管理人员与其直接或者间接控制的企业之间的</w:t>
      </w:r>
      <w:r>
        <w:rPr>
          <w:lang w:eastAsia="zh-CN"/>
        </w:rPr>
        <w:t xml:space="preserve"> 关系，以及可能导致利益转移的其他关系）。</w:t>
      </w:r>
    </w:p>
    <w:p w:rsidR="006E2E78" w:rsidRDefault="00BF357E">
      <w:pPr>
        <w:pStyle w:val="a3"/>
        <w:spacing w:before="14"/>
        <w:ind w:right="113"/>
        <w:rPr>
          <w:lang w:eastAsia="zh-CN"/>
        </w:rPr>
      </w:pPr>
      <w:r>
        <w:rPr>
          <w:rFonts w:ascii="Times New Roman" w:eastAsia="Times New Roman" w:hAnsi="Times New Roman" w:cs="Times New Roman"/>
          <w:lang w:eastAsia="zh-CN"/>
        </w:rPr>
        <w:t xml:space="preserve">(3)  </w:t>
      </w:r>
      <w:r>
        <w:rPr>
          <w:rFonts w:ascii="Times New Roman" w:eastAsia="Times New Roman" w:hAnsi="Times New Roman" w:cs="Times New Roman"/>
          <w:spacing w:val="18"/>
          <w:lang w:eastAsia="zh-CN"/>
        </w:rPr>
        <w:t xml:space="preserve"> </w:t>
      </w:r>
      <w:r>
        <w:rPr>
          <w:rFonts w:cs="宋体"/>
          <w:b/>
          <w:bCs/>
          <w:lang w:eastAsia="zh-CN"/>
        </w:rPr>
        <w:t>供应商</w:t>
      </w:r>
      <w:r>
        <w:rPr>
          <w:lang w:eastAsia="zh-CN"/>
        </w:rPr>
        <w:t>与政府、</w:t>
      </w:r>
      <w:r w:rsidR="00743438">
        <w:rPr>
          <w:rFonts w:cs="宋体"/>
          <w:b/>
          <w:bCs/>
          <w:lang w:eastAsia="zh-CN"/>
        </w:rPr>
        <w:t>浪潮</w:t>
      </w:r>
      <w:r>
        <w:rPr>
          <w:lang w:eastAsia="zh-CN"/>
        </w:rPr>
        <w:t>特定客户之间是否存在特定关系（具体范围以</w:t>
      </w:r>
      <w:r w:rsidR="00743438">
        <w:rPr>
          <w:rFonts w:cs="宋体"/>
          <w:b/>
          <w:bCs/>
          <w:lang w:eastAsia="zh-CN"/>
        </w:rPr>
        <w:t>浪潮</w:t>
      </w:r>
      <w:r>
        <w:rPr>
          <w:lang w:eastAsia="zh-CN"/>
        </w:rPr>
        <w:t>通知为准）。</w:t>
      </w:r>
    </w:p>
    <w:p w:rsidR="006E2E78" w:rsidRDefault="006E2E78">
      <w:pPr>
        <w:rPr>
          <w:rFonts w:ascii="宋体" w:eastAsia="宋体" w:hAnsi="宋体" w:cs="宋体"/>
          <w:lang w:eastAsia="zh-CN"/>
        </w:rPr>
      </w:pPr>
    </w:p>
    <w:p w:rsidR="006E2E78" w:rsidRDefault="006E2E78">
      <w:pPr>
        <w:spacing w:before="8"/>
        <w:rPr>
          <w:rFonts w:ascii="宋体" w:eastAsia="宋体" w:hAnsi="宋体" w:cs="宋体"/>
          <w:sz w:val="15"/>
          <w:szCs w:val="15"/>
          <w:lang w:eastAsia="zh-CN"/>
        </w:rPr>
      </w:pPr>
    </w:p>
    <w:p w:rsidR="006E2E78" w:rsidRDefault="00BF357E">
      <w:pPr>
        <w:pStyle w:val="a3"/>
        <w:spacing w:before="0"/>
        <w:ind w:left="135" w:right="113"/>
        <w:rPr>
          <w:lang w:eastAsia="zh-CN"/>
        </w:rPr>
      </w:pPr>
      <w:r>
        <w:rPr>
          <w:rFonts w:ascii="Times New Roman" w:eastAsia="Times New Roman" w:hAnsi="Times New Roman" w:cs="Times New Roman"/>
          <w:lang w:eastAsia="zh-CN"/>
        </w:rPr>
        <w:t xml:space="preserve">2.5  </w:t>
      </w:r>
      <w:r>
        <w:rPr>
          <w:rFonts w:ascii="Times New Roman" w:eastAsia="Times New Roman" w:hAnsi="Times New Roman" w:cs="Times New Roman"/>
          <w:spacing w:val="6"/>
          <w:lang w:eastAsia="zh-CN"/>
        </w:rPr>
        <w:t xml:space="preserve"> </w:t>
      </w:r>
      <w:r>
        <w:rPr>
          <w:rFonts w:cs="宋体"/>
          <w:b/>
          <w:bCs/>
          <w:lang w:eastAsia="zh-CN"/>
        </w:rPr>
        <w:t>供应商</w:t>
      </w:r>
      <w:r>
        <w:rPr>
          <w:lang w:eastAsia="zh-CN"/>
        </w:rPr>
        <w:t>在与</w:t>
      </w:r>
      <w:r w:rsidR="00743438">
        <w:rPr>
          <w:rFonts w:cs="宋体"/>
          <w:b/>
          <w:bCs/>
          <w:lang w:eastAsia="zh-CN"/>
        </w:rPr>
        <w:t>浪潮</w:t>
      </w:r>
      <w:r>
        <w:rPr>
          <w:lang w:eastAsia="zh-CN"/>
        </w:rPr>
        <w:t>的业务往来过程中，应坚持诚信原则，至少做到以下方面：</w:t>
      </w:r>
    </w:p>
    <w:p w:rsidR="006E2E78" w:rsidRDefault="00BF357E">
      <w:pPr>
        <w:pStyle w:val="a3"/>
        <w:spacing w:before="22"/>
        <w:ind w:right="113"/>
        <w:rPr>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spacing w:val="16"/>
          <w:lang w:eastAsia="zh-CN"/>
        </w:rPr>
        <w:t xml:space="preserve"> </w:t>
      </w:r>
      <w:r>
        <w:rPr>
          <w:lang w:eastAsia="zh-CN"/>
        </w:rPr>
        <w:t>不将明知不符合双方约定的质量、技术标准的产品、物料提供给</w:t>
      </w:r>
      <w:r w:rsidR="00743438">
        <w:rPr>
          <w:rFonts w:cs="宋体"/>
          <w:b/>
          <w:bCs/>
          <w:lang w:eastAsia="zh-CN"/>
        </w:rPr>
        <w:t>浪潮</w:t>
      </w:r>
      <w:r>
        <w:rPr>
          <w:lang w:eastAsia="zh-CN"/>
        </w:rPr>
        <w:t>。</w:t>
      </w:r>
    </w:p>
    <w:p w:rsidR="006E2E78" w:rsidRDefault="00BF357E">
      <w:pPr>
        <w:pStyle w:val="a3"/>
        <w:ind w:right="113"/>
        <w:rPr>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15"/>
          <w:lang w:eastAsia="zh-CN"/>
        </w:rPr>
        <w:t xml:space="preserve"> </w:t>
      </w:r>
      <w:r>
        <w:rPr>
          <w:lang w:eastAsia="zh-CN"/>
        </w:rPr>
        <w:t>不向</w:t>
      </w:r>
      <w:r w:rsidR="00743438">
        <w:rPr>
          <w:rFonts w:cs="宋体"/>
          <w:b/>
          <w:bCs/>
          <w:lang w:eastAsia="zh-CN"/>
        </w:rPr>
        <w:t>浪潮</w:t>
      </w:r>
      <w:r>
        <w:rPr>
          <w:lang w:eastAsia="zh-CN"/>
        </w:rPr>
        <w:t>推广不符合行业发展趋势或不符合</w:t>
      </w:r>
      <w:r w:rsidR="00743438">
        <w:rPr>
          <w:rFonts w:cs="宋体"/>
          <w:b/>
          <w:bCs/>
          <w:lang w:eastAsia="zh-CN"/>
        </w:rPr>
        <w:t>浪潮</w:t>
      </w:r>
      <w:r>
        <w:rPr>
          <w:lang w:eastAsia="zh-CN"/>
        </w:rPr>
        <w:t>发展路标的产品、物料而不事先告知。</w:t>
      </w:r>
    </w:p>
    <w:p w:rsidR="006E2E78" w:rsidRDefault="00BF357E">
      <w:pPr>
        <w:pStyle w:val="a3"/>
        <w:ind w:right="113"/>
        <w:rPr>
          <w:lang w:eastAsia="zh-CN"/>
        </w:rPr>
      </w:pPr>
      <w:r>
        <w:rPr>
          <w:rFonts w:ascii="Times New Roman" w:eastAsia="Times New Roman" w:hAnsi="Times New Roman" w:cs="Times New Roman"/>
          <w:lang w:eastAsia="zh-CN"/>
        </w:rPr>
        <w:t xml:space="preserve">(3)  </w:t>
      </w:r>
      <w:r>
        <w:rPr>
          <w:rFonts w:ascii="Times New Roman" w:eastAsia="Times New Roman" w:hAnsi="Times New Roman" w:cs="Times New Roman"/>
          <w:spacing w:val="16"/>
          <w:lang w:eastAsia="zh-CN"/>
        </w:rPr>
        <w:t xml:space="preserve"> </w:t>
      </w:r>
      <w:r>
        <w:rPr>
          <w:lang w:eastAsia="zh-CN"/>
        </w:rPr>
        <w:t>向</w:t>
      </w:r>
      <w:r w:rsidR="00743438">
        <w:rPr>
          <w:rFonts w:cs="宋体"/>
          <w:b/>
          <w:bCs/>
          <w:lang w:eastAsia="zh-CN"/>
        </w:rPr>
        <w:t>浪潮</w:t>
      </w:r>
      <w:r>
        <w:rPr>
          <w:lang w:eastAsia="zh-CN"/>
        </w:rPr>
        <w:t>提供的文件、资料、数据、书面和口头陈述等应保证真实、准确。</w:t>
      </w:r>
    </w:p>
    <w:p w:rsidR="006E2E78" w:rsidRDefault="00BF357E">
      <w:pPr>
        <w:pStyle w:val="a3"/>
        <w:spacing w:line="256" w:lineRule="auto"/>
        <w:ind w:left="976" w:right="108" w:hanging="419"/>
        <w:jc w:val="both"/>
        <w:rPr>
          <w:lang w:eastAsia="zh-CN"/>
        </w:rPr>
      </w:pPr>
      <w:r>
        <w:rPr>
          <w:rFonts w:ascii="Times New Roman" w:eastAsia="Times New Roman" w:hAnsi="Times New Roman" w:cs="Times New Roman"/>
          <w:lang w:eastAsia="zh-CN"/>
        </w:rPr>
        <w:t>(4)</w:t>
      </w:r>
      <w:r>
        <w:rPr>
          <w:rFonts w:ascii="Times New Roman" w:eastAsia="Times New Roman" w:hAnsi="Times New Roman" w:cs="Times New Roman"/>
          <w:spacing w:val="46"/>
          <w:lang w:eastAsia="zh-CN"/>
        </w:rPr>
        <w:t xml:space="preserve"> </w:t>
      </w:r>
      <w:r>
        <w:rPr>
          <w:lang w:eastAsia="zh-CN"/>
        </w:rPr>
        <w:t>严格遵守向</w:t>
      </w:r>
      <w:r w:rsidR="00743438">
        <w:rPr>
          <w:rFonts w:cs="宋体"/>
          <w:b/>
          <w:bCs/>
          <w:lang w:eastAsia="zh-CN"/>
        </w:rPr>
        <w:t>浪潮</w:t>
      </w:r>
      <w:r>
        <w:rPr>
          <w:lang w:eastAsia="zh-CN"/>
        </w:rPr>
        <w:t>做出的承诺、双方签署的合同、协议和备忘录，按时、保质、保量提供产品及</w:t>
      </w:r>
      <w:r>
        <w:rPr>
          <w:rFonts w:ascii="Times New Roman" w:eastAsia="Times New Roman" w:hAnsi="Times New Roman" w:cs="Times New Roman"/>
          <w:lang w:eastAsia="zh-CN"/>
        </w:rPr>
        <w:t>/</w:t>
      </w:r>
      <w:r>
        <w:rPr>
          <w:lang w:eastAsia="zh-CN"/>
        </w:rPr>
        <w:t>或</w:t>
      </w:r>
      <w:r>
        <w:rPr>
          <w:spacing w:val="-103"/>
          <w:lang w:eastAsia="zh-CN"/>
        </w:rPr>
        <w:t xml:space="preserve"> </w:t>
      </w:r>
      <w:r>
        <w:rPr>
          <w:lang w:eastAsia="zh-CN"/>
        </w:rPr>
        <w:t>服务；合理报价，不欺诈，不做不实陈述，不谋取暴利。</w:t>
      </w:r>
    </w:p>
    <w:p w:rsidR="006E2E78" w:rsidRDefault="00BF357E">
      <w:pPr>
        <w:pStyle w:val="a3"/>
        <w:spacing w:before="23"/>
        <w:rPr>
          <w:lang w:eastAsia="zh-CN"/>
        </w:rPr>
      </w:pPr>
      <w:r>
        <w:rPr>
          <w:rFonts w:ascii="Times New Roman" w:eastAsia="Times New Roman" w:hAnsi="Times New Roman" w:cs="Times New Roman"/>
          <w:lang w:eastAsia="zh-CN"/>
        </w:rPr>
        <w:t xml:space="preserve">(5)   </w:t>
      </w:r>
      <w:r>
        <w:rPr>
          <w:rFonts w:ascii="Times New Roman" w:eastAsia="Times New Roman" w:hAnsi="Times New Roman" w:cs="Times New Roman"/>
          <w:spacing w:val="19"/>
          <w:lang w:eastAsia="zh-CN"/>
        </w:rPr>
        <w:t xml:space="preserve"> </w:t>
      </w:r>
      <w:r>
        <w:rPr>
          <w:spacing w:val="-4"/>
          <w:lang w:eastAsia="zh-CN"/>
        </w:rPr>
        <w:t>不得串通、诱导、影响包括但不限于监理公司、监理人员在内的第三方怠于履行质量监督职责，不</w:t>
      </w:r>
    </w:p>
    <w:p w:rsidR="006E2E78" w:rsidRDefault="006E2E78">
      <w:pPr>
        <w:rPr>
          <w:lang w:eastAsia="zh-CN"/>
        </w:rPr>
        <w:sectPr w:rsidR="006E2E78">
          <w:pgSz w:w="11910" w:h="16840"/>
          <w:pgMar w:top="1560" w:right="960" w:bottom="1420" w:left="940" w:header="859" w:footer="1210" w:gutter="0"/>
          <w:cols w:space="720"/>
        </w:sectPr>
      </w:pPr>
    </w:p>
    <w:p w:rsidR="006E2E78" w:rsidRDefault="006E2E78">
      <w:pPr>
        <w:spacing w:before="1"/>
        <w:rPr>
          <w:rFonts w:ascii="宋体" w:eastAsia="宋体" w:hAnsi="宋体" w:cs="宋体"/>
          <w:sz w:val="14"/>
          <w:szCs w:val="14"/>
          <w:lang w:eastAsia="zh-CN"/>
        </w:rPr>
      </w:pPr>
    </w:p>
    <w:p w:rsidR="006E2E78" w:rsidRDefault="00BF357E">
      <w:pPr>
        <w:pStyle w:val="a3"/>
        <w:spacing w:before="36"/>
        <w:ind w:left="959" w:right="4804"/>
        <w:jc w:val="center"/>
        <w:rPr>
          <w:lang w:eastAsia="zh-CN"/>
        </w:rPr>
      </w:pPr>
      <w:r>
        <w:rPr>
          <w:lang w:eastAsia="zh-CN"/>
        </w:rPr>
        <w:t>故意隐瞒应知或明知的产品或服务质量问题。</w:t>
      </w:r>
    </w:p>
    <w:p w:rsidR="006E2E78" w:rsidRDefault="006E2E78">
      <w:pPr>
        <w:rPr>
          <w:rFonts w:ascii="宋体" w:eastAsia="宋体" w:hAnsi="宋体" w:cs="宋体"/>
          <w:sz w:val="20"/>
          <w:szCs w:val="20"/>
          <w:lang w:eastAsia="zh-CN"/>
        </w:rPr>
      </w:pPr>
    </w:p>
    <w:p w:rsidR="006E2E78" w:rsidRDefault="006E2E78">
      <w:pPr>
        <w:spacing w:before="11"/>
        <w:rPr>
          <w:rFonts w:ascii="宋体" w:eastAsia="宋体" w:hAnsi="宋体" w:cs="宋体"/>
          <w:sz w:val="18"/>
          <w:szCs w:val="18"/>
          <w:lang w:eastAsia="zh-CN"/>
        </w:rPr>
      </w:pPr>
    </w:p>
    <w:p w:rsidR="006E2E78" w:rsidRDefault="00BF357E">
      <w:pPr>
        <w:pStyle w:val="a3"/>
        <w:spacing w:before="0"/>
        <w:ind w:left="135" w:right="113"/>
        <w:rPr>
          <w:lang w:eastAsia="zh-CN"/>
        </w:rPr>
      </w:pPr>
      <w:r>
        <w:rPr>
          <w:rFonts w:ascii="Times New Roman" w:eastAsia="Times New Roman" w:hAnsi="Times New Roman" w:cs="Times New Roman"/>
          <w:lang w:eastAsia="zh-CN"/>
        </w:rPr>
        <w:t xml:space="preserve">2.6  </w:t>
      </w:r>
      <w:r>
        <w:rPr>
          <w:rFonts w:ascii="Times New Roman" w:eastAsia="Times New Roman" w:hAnsi="Times New Roman" w:cs="Times New Roman"/>
          <w:spacing w:val="9"/>
          <w:lang w:eastAsia="zh-CN"/>
        </w:rPr>
        <w:t xml:space="preserve"> </w:t>
      </w:r>
      <w:r>
        <w:rPr>
          <w:lang w:eastAsia="zh-CN"/>
        </w:rPr>
        <w:t>为履行社会责任并确立市场成功地位，</w:t>
      </w:r>
      <w:r>
        <w:rPr>
          <w:rFonts w:cs="宋体"/>
          <w:b/>
          <w:bCs/>
          <w:lang w:eastAsia="zh-CN"/>
        </w:rPr>
        <w:t>供应商</w:t>
      </w:r>
      <w:r>
        <w:rPr>
          <w:lang w:eastAsia="zh-CN"/>
        </w:rPr>
        <w:t>应遵循商业道德要求，包括：</w:t>
      </w:r>
    </w:p>
    <w:p w:rsidR="006E2E78" w:rsidRDefault="00BF357E">
      <w:pPr>
        <w:pStyle w:val="a3"/>
        <w:spacing w:line="264" w:lineRule="auto"/>
        <w:ind w:left="976" w:right="109" w:hanging="419"/>
        <w:jc w:val="both"/>
        <w:rPr>
          <w:lang w:eastAsia="zh-CN"/>
        </w:rPr>
      </w:pPr>
      <w:r>
        <w:rPr>
          <w:rFonts w:ascii="Times New Roman" w:eastAsia="Times New Roman" w:hAnsi="Times New Roman" w:cs="Times New Roman"/>
          <w:lang w:eastAsia="zh-CN"/>
        </w:rPr>
        <w:t xml:space="preserve">(1) </w:t>
      </w:r>
      <w:r>
        <w:rPr>
          <w:spacing w:val="-4"/>
          <w:lang w:eastAsia="zh-CN"/>
        </w:rPr>
        <w:t>诚信经营：在所有商业活动中都应遵循最高的诚信标准。采取零容忍政策，禁止任何形式的贿赂、</w:t>
      </w:r>
      <w:r>
        <w:rPr>
          <w:spacing w:val="-92"/>
          <w:lang w:eastAsia="zh-CN"/>
        </w:rPr>
        <w:t xml:space="preserve"> </w:t>
      </w:r>
      <w:r>
        <w:rPr>
          <w:spacing w:val="-4"/>
          <w:lang w:eastAsia="zh-CN"/>
        </w:rPr>
        <w:t>腐败、敲诈勒索和挪用公款行为。所有业务交易均应确保透明并应在</w:t>
      </w:r>
      <w:r>
        <w:rPr>
          <w:rFonts w:cs="宋体"/>
          <w:b/>
          <w:bCs/>
          <w:spacing w:val="-4"/>
          <w:lang w:eastAsia="zh-CN"/>
        </w:rPr>
        <w:t>供应商</w:t>
      </w:r>
      <w:r>
        <w:rPr>
          <w:spacing w:val="-4"/>
          <w:lang w:eastAsia="zh-CN"/>
        </w:rPr>
        <w:t>业务账目和记录中准确</w:t>
      </w:r>
      <w:r>
        <w:rPr>
          <w:lang w:eastAsia="zh-CN"/>
        </w:rPr>
        <w:t xml:space="preserve"> 反映。应推行监督和强化程序以确保符合反腐败法的要求。</w:t>
      </w:r>
    </w:p>
    <w:p w:rsidR="006E2E78" w:rsidRDefault="00BF357E">
      <w:pPr>
        <w:pStyle w:val="a3"/>
        <w:spacing w:before="16" w:line="264" w:lineRule="auto"/>
        <w:ind w:left="976" w:right="108" w:hanging="419"/>
        <w:jc w:val="both"/>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44"/>
          <w:lang w:eastAsia="zh-CN"/>
        </w:rPr>
        <w:t xml:space="preserve"> </w:t>
      </w:r>
      <w:r>
        <w:rPr>
          <w:spacing w:val="-5"/>
          <w:lang w:eastAsia="zh-CN"/>
        </w:rPr>
        <w:t>无不正当利益：不得承诺、提供、授予、给予或接受贿赂或其他形式的不适当或不正当利益。禁止</w:t>
      </w:r>
      <w:r>
        <w:rPr>
          <w:spacing w:val="-95"/>
          <w:lang w:eastAsia="zh-CN"/>
        </w:rPr>
        <w:t xml:space="preserve"> </w:t>
      </w:r>
      <w:r>
        <w:rPr>
          <w:spacing w:val="-4"/>
          <w:lang w:eastAsia="zh-CN"/>
        </w:rPr>
        <w:t>范围涵盖：为获取或保留业务、将业务指派给任何人或以其他方式获取不正当利益，以直接方式或</w:t>
      </w:r>
      <w:r>
        <w:rPr>
          <w:lang w:eastAsia="zh-CN"/>
        </w:rPr>
        <w:t xml:space="preserve"> 通过第三方的间接方式，承诺、提供、授予、给予或接受任何有价值物品。</w:t>
      </w:r>
    </w:p>
    <w:p w:rsidR="006E2E78" w:rsidRDefault="006E2E78">
      <w:pPr>
        <w:rPr>
          <w:rFonts w:ascii="宋体" w:eastAsia="宋体" w:hAnsi="宋体" w:cs="宋体"/>
          <w:sz w:val="20"/>
          <w:szCs w:val="20"/>
          <w:lang w:eastAsia="zh-CN"/>
        </w:rPr>
      </w:pPr>
    </w:p>
    <w:p w:rsidR="006E2E78" w:rsidRDefault="006E2E78">
      <w:pPr>
        <w:spacing w:before="11"/>
        <w:rPr>
          <w:rFonts w:ascii="宋体" w:eastAsia="宋体" w:hAnsi="宋体" w:cs="宋体"/>
          <w:sz w:val="14"/>
          <w:szCs w:val="14"/>
          <w:lang w:eastAsia="zh-CN"/>
        </w:rPr>
      </w:pPr>
    </w:p>
    <w:p w:rsidR="006E2E78" w:rsidRDefault="00BF357E">
      <w:pPr>
        <w:pStyle w:val="4"/>
        <w:ind w:right="113"/>
        <w:rPr>
          <w:rFonts w:ascii="黑体" w:eastAsia="黑体" w:hAnsi="黑体" w:cs="黑体"/>
          <w:lang w:eastAsia="zh-CN"/>
        </w:rPr>
      </w:pPr>
      <w:r>
        <w:rPr>
          <w:lang w:eastAsia="zh-CN"/>
        </w:rPr>
        <w:t xml:space="preserve">3.   </w:t>
      </w:r>
      <w:r>
        <w:rPr>
          <w:rFonts w:ascii="黑体" w:eastAsia="黑体" w:hAnsi="黑体" w:cs="黑体"/>
          <w:lang w:eastAsia="zh-CN"/>
        </w:rPr>
        <w:t>二级供应商诚信廉洁管理</w:t>
      </w:r>
    </w:p>
    <w:p w:rsidR="006E2E78" w:rsidRDefault="00BF357E">
      <w:pPr>
        <w:spacing w:before="6" w:line="256" w:lineRule="auto"/>
        <w:ind w:left="562" w:right="113" w:hanging="428"/>
        <w:rPr>
          <w:rFonts w:ascii="宋体" w:eastAsia="宋体" w:hAnsi="宋体" w:cs="宋体"/>
          <w:sz w:val="21"/>
          <w:szCs w:val="21"/>
          <w:lang w:eastAsia="zh-CN"/>
        </w:rPr>
      </w:pPr>
      <w:r>
        <w:rPr>
          <w:rFonts w:ascii="Times New Roman" w:eastAsia="Times New Roman" w:hAnsi="Times New Roman" w:cs="Times New Roman"/>
          <w:sz w:val="21"/>
          <w:szCs w:val="21"/>
          <w:lang w:eastAsia="zh-CN"/>
        </w:rPr>
        <w:t>3.1</w:t>
      </w:r>
      <w:r>
        <w:rPr>
          <w:rFonts w:ascii="Times New Roman" w:eastAsia="Times New Roman" w:hAnsi="Times New Roman" w:cs="Times New Roman"/>
          <w:spacing w:val="20"/>
          <w:sz w:val="21"/>
          <w:szCs w:val="21"/>
          <w:lang w:eastAsia="zh-CN"/>
        </w:rPr>
        <w:t xml:space="preserve"> </w:t>
      </w:r>
      <w:r>
        <w:rPr>
          <w:rFonts w:ascii="宋体" w:eastAsia="宋体" w:hAnsi="宋体" w:cs="宋体"/>
          <w:b/>
          <w:bCs/>
          <w:sz w:val="21"/>
          <w:szCs w:val="21"/>
          <w:lang w:eastAsia="zh-CN"/>
        </w:rPr>
        <w:t>供应商</w:t>
      </w:r>
      <w:r>
        <w:rPr>
          <w:rFonts w:ascii="宋体" w:eastAsia="宋体" w:hAnsi="宋体" w:cs="宋体"/>
          <w:sz w:val="21"/>
          <w:szCs w:val="21"/>
          <w:lang w:eastAsia="zh-CN"/>
        </w:rPr>
        <w:t>承诺将本</w:t>
      </w:r>
      <w:r>
        <w:rPr>
          <w:rFonts w:ascii="宋体" w:eastAsia="宋体" w:hAnsi="宋体" w:cs="宋体"/>
          <w:b/>
          <w:bCs/>
          <w:sz w:val="21"/>
          <w:szCs w:val="21"/>
          <w:lang w:eastAsia="zh-CN"/>
        </w:rPr>
        <w:t>承诺书</w:t>
      </w:r>
      <w:r>
        <w:rPr>
          <w:rFonts w:ascii="宋体" w:eastAsia="宋体" w:hAnsi="宋体" w:cs="宋体"/>
          <w:sz w:val="21"/>
          <w:szCs w:val="21"/>
          <w:lang w:eastAsia="zh-CN"/>
        </w:rPr>
        <w:t>中的内容至少通过协议或其他有效方式要求</w:t>
      </w:r>
      <w:r>
        <w:rPr>
          <w:rFonts w:ascii="宋体" w:eastAsia="宋体" w:hAnsi="宋体" w:cs="宋体"/>
          <w:b/>
          <w:bCs/>
          <w:sz w:val="21"/>
          <w:szCs w:val="21"/>
          <w:lang w:eastAsia="zh-CN"/>
        </w:rPr>
        <w:t>供应商</w:t>
      </w:r>
      <w:r>
        <w:rPr>
          <w:rFonts w:ascii="宋体" w:eastAsia="宋体" w:hAnsi="宋体" w:cs="宋体"/>
          <w:sz w:val="21"/>
          <w:szCs w:val="21"/>
          <w:lang w:eastAsia="zh-CN"/>
        </w:rPr>
        <w:t>的下一级供应商（“</w:t>
      </w:r>
      <w:r>
        <w:rPr>
          <w:rFonts w:ascii="宋体" w:eastAsia="宋体" w:hAnsi="宋体" w:cs="宋体"/>
          <w:b/>
          <w:bCs/>
          <w:sz w:val="21"/>
          <w:szCs w:val="21"/>
          <w:lang w:eastAsia="zh-CN"/>
        </w:rPr>
        <w:t>二级供</w:t>
      </w:r>
      <w:r>
        <w:rPr>
          <w:rFonts w:ascii="宋体" w:eastAsia="宋体" w:hAnsi="宋体" w:cs="宋体"/>
          <w:b/>
          <w:bCs/>
          <w:spacing w:val="-99"/>
          <w:sz w:val="21"/>
          <w:szCs w:val="21"/>
          <w:lang w:eastAsia="zh-CN"/>
        </w:rPr>
        <w:t xml:space="preserve"> </w:t>
      </w:r>
      <w:r>
        <w:rPr>
          <w:rFonts w:ascii="宋体" w:eastAsia="宋体" w:hAnsi="宋体" w:cs="宋体"/>
          <w:b/>
          <w:bCs/>
          <w:sz w:val="21"/>
          <w:szCs w:val="21"/>
          <w:lang w:eastAsia="zh-CN"/>
        </w:rPr>
        <w:t>应商</w:t>
      </w:r>
      <w:r>
        <w:rPr>
          <w:rFonts w:ascii="宋体" w:eastAsia="宋体" w:hAnsi="宋体" w:cs="宋体"/>
          <w:sz w:val="21"/>
          <w:szCs w:val="21"/>
          <w:lang w:eastAsia="zh-CN"/>
        </w:rPr>
        <w:t>”）知悉并执行，确保</w:t>
      </w:r>
      <w:r w:rsidR="00743438">
        <w:rPr>
          <w:rFonts w:ascii="宋体" w:eastAsia="宋体" w:hAnsi="宋体" w:cs="宋体"/>
          <w:b/>
          <w:bCs/>
          <w:sz w:val="21"/>
          <w:szCs w:val="21"/>
          <w:lang w:eastAsia="zh-CN"/>
        </w:rPr>
        <w:t>浪潮</w:t>
      </w:r>
      <w:r>
        <w:rPr>
          <w:rFonts w:ascii="宋体" w:eastAsia="宋体" w:hAnsi="宋体" w:cs="宋体"/>
          <w:sz w:val="21"/>
          <w:szCs w:val="21"/>
          <w:lang w:eastAsia="zh-CN"/>
        </w:rPr>
        <w:t>有权对</w:t>
      </w:r>
      <w:r>
        <w:rPr>
          <w:rFonts w:ascii="宋体" w:eastAsia="宋体" w:hAnsi="宋体" w:cs="宋体"/>
          <w:b/>
          <w:bCs/>
          <w:sz w:val="21"/>
          <w:szCs w:val="21"/>
          <w:lang w:eastAsia="zh-CN"/>
        </w:rPr>
        <w:t>二级供应商</w:t>
      </w:r>
      <w:r>
        <w:rPr>
          <w:rFonts w:ascii="宋体" w:eastAsia="宋体" w:hAnsi="宋体" w:cs="宋体"/>
          <w:sz w:val="21"/>
          <w:szCs w:val="21"/>
          <w:lang w:eastAsia="zh-CN"/>
        </w:rPr>
        <w:t>就履行</w:t>
      </w:r>
      <w:r>
        <w:rPr>
          <w:rFonts w:ascii="宋体" w:eastAsia="宋体" w:hAnsi="宋体" w:cs="宋体"/>
          <w:b/>
          <w:bCs/>
          <w:sz w:val="21"/>
          <w:szCs w:val="21"/>
          <w:lang w:eastAsia="zh-CN"/>
        </w:rPr>
        <w:t>承诺书</w:t>
      </w:r>
      <w:r>
        <w:rPr>
          <w:rFonts w:ascii="宋体" w:eastAsia="宋体" w:hAnsi="宋体" w:cs="宋体"/>
          <w:sz w:val="21"/>
          <w:szCs w:val="21"/>
          <w:lang w:eastAsia="zh-CN"/>
        </w:rPr>
        <w:t>的情况进行审计。</w:t>
      </w:r>
    </w:p>
    <w:p w:rsidR="006E2E78" w:rsidRDefault="006E2E78">
      <w:pPr>
        <w:rPr>
          <w:rFonts w:ascii="宋体" w:eastAsia="宋体" w:hAnsi="宋体" w:cs="宋体"/>
          <w:sz w:val="20"/>
          <w:szCs w:val="20"/>
          <w:lang w:eastAsia="zh-CN"/>
        </w:rPr>
      </w:pPr>
    </w:p>
    <w:p w:rsidR="006E2E78" w:rsidRDefault="006E2E78">
      <w:pPr>
        <w:spacing w:before="9"/>
        <w:rPr>
          <w:rFonts w:ascii="宋体" w:eastAsia="宋体" w:hAnsi="宋体" w:cs="宋体"/>
          <w:sz w:val="17"/>
          <w:szCs w:val="17"/>
          <w:lang w:eastAsia="zh-CN"/>
        </w:rPr>
      </w:pPr>
    </w:p>
    <w:p w:rsidR="006E2E78" w:rsidRDefault="00BF357E">
      <w:pPr>
        <w:spacing w:line="266" w:lineRule="auto"/>
        <w:ind w:left="562" w:right="109" w:hanging="428"/>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3.2</w:t>
      </w:r>
      <w:r>
        <w:rPr>
          <w:rFonts w:ascii="Times New Roman" w:eastAsia="Times New Roman" w:hAnsi="Times New Roman" w:cs="Times New Roman"/>
          <w:spacing w:val="17"/>
          <w:sz w:val="21"/>
          <w:szCs w:val="21"/>
          <w:lang w:eastAsia="zh-CN"/>
        </w:rPr>
        <w:t xml:space="preserve"> </w:t>
      </w:r>
      <w:r>
        <w:rPr>
          <w:rFonts w:ascii="宋体" w:eastAsia="宋体" w:hAnsi="宋体" w:cs="宋体"/>
          <w:b/>
          <w:bCs/>
          <w:sz w:val="21"/>
          <w:szCs w:val="21"/>
          <w:lang w:eastAsia="zh-CN"/>
        </w:rPr>
        <w:t>供应商</w:t>
      </w:r>
      <w:r>
        <w:rPr>
          <w:rFonts w:ascii="宋体" w:eastAsia="宋体" w:hAnsi="宋体" w:cs="宋体"/>
          <w:sz w:val="21"/>
          <w:szCs w:val="21"/>
          <w:lang w:eastAsia="zh-CN"/>
        </w:rPr>
        <w:t>承诺有能力采取必要及适当的措施确保</w:t>
      </w:r>
      <w:r>
        <w:rPr>
          <w:rFonts w:ascii="宋体" w:eastAsia="宋体" w:hAnsi="宋体" w:cs="宋体"/>
          <w:b/>
          <w:bCs/>
          <w:sz w:val="21"/>
          <w:szCs w:val="21"/>
          <w:lang w:eastAsia="zh-CN"/>
        </w:rPr>
        <w:t>二级供应商</w:t>
      </w:r>
      <w:r>
        <w:rPr>
          <w:rFonts w:ascii="宋体" w:eastAsia="宋体" w:hAnsi="宋体" w:cs="宋体"/>
          <w:sz w:val="21"/>
          <w:szCs w:val="21"/>
          <w:lang w:eastAsia="zh-CN"/>
        </w:rPr>
        <w:t>遵守本</w:t>
      </w:r>
      <w:r>
        <w:rPr>
          <w:rFonts w:ascii="宋体" w:eastAsia="宋体" w:hAnsi="宋体" w:cs="宋体"/>
          <w:b/>
          <w:bCs/>
          <w:sz w:val="21"/>
          <w:szCs w:val="21"/>
          <w:lang w:eastAsia="zh-CN"/>
        </w:rPr>
        <w:t>承诺书</w:t>
      </w:r>
      <w:r>
        <w:rPr>
          <w:rFonts w:ascii="宋体" w:eastAsia="宋体" w:hAnsi="宋体" w:cs="宋体"/>
          <w:sz w:val="21"/>
          <w:szCs w:val="21"/>
          <w:lang w:eastAsia="zh-CN"/>
        </w:rPr>
        <w:t>，</w:t>
      </w:r>
      <w:r>
        <w:rPr>
          <w:rFonts w:ascii="宋体" w:eastAsia="宋体" w:hAnsi="宋体" w:cs="宋体"/>
          <w:b/>
          <w:bCs/>
          <w:sz w:val="21"/>
          <w:szCs w:val="21"/>
          <w:lang w:eastAsia="zh-CN"/>
        </w:rPr>
        <w:t>供应商</w:t>
      </w:r>
      <w:r>
        <w:rPr>
          <w:rFonts w:ascii="宋体" w:eastAsia="宋体" w:hAnsi="宋体" w:cs="宋体"/>
          <w:sz w:val="21"/>
          <w:szCs w:val="21"/>
          <w:lang w:eastAsia="zh-CN"/>
        </w:rPr>
        <w:t>将制定相应的行为规</w:t>
      </w:r>
      <w:r>
        <w:rPr>
          <w:rFonts w:ascii="宋体" w:eastAsia="宋体" w:hAnsi="宋体" w:cs="宋体"/>
          <w:spacing w:val="-98"/>
          <w:sz w:val="21"/>
          <w:szCs w:val="21"/>
          <w:lang w:eastAsia="zh-CN"/>
        </w:rPr>
        <w:t xml:space="preserve"> </w:t>
      </w:r>
      <w:r>
        <w:rPr>
          <w:rFonts w:ascii="宋体" w:eastAsia="宋体" w:hAnsi="宋体" w:cs="宋体"/>
          <w:spacing w:val="-4"/>
          <w:sz w:val="21"/>
          <w:szCs w:val="21"/>
          <w:lang w:eastAsia="zh-CN"/>
        </w:rPr>
        <w:t>范明确对</w:t>
      </w:r>
      <w:r>
        <w:rPr>
          <w:rFonts w:ascii="宋体" w:eastAsia="宋体" w:hAnsi="宋体" w:cs="宋体"/>
          <w:b/>
          <w:bCs/>
          <w:spacing w:val="-4"/>
          <w:sz w:val="21"/>
          <w:szCs w:val="21"/>
          <w:lang w:eastAsia="zh-CN"/>
        </w:rPr>
        <w:t>二级供应商</w:t>
      </w:r>
      <w:r>
        <w:rPr>
          <w:rFonts w:ascii="宋体" w:eastAsia="宋体" w:hAnsi="宋体" w:cs="宋体"/>
          <w:spacing w:val="-4"/>
          <w:sz w:val="21"/>
          <w:szCs w:val="21"/>
          <w:lang w:eastAsia="zh-CN"/>
        </w:rPr>
        <w:t>的各项要求。此外，</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将以费用自担的方式对</w:t>
      </w:r>
      <w:r>
        <w:rPr>
          <w:rFonts w:ascii="宋体" w:eastAsia="宋体" w:hAnsi="宋体" w:cs="宋体"/>
          <w:b/>
          <w:bCs/>
          <w:spacing w:val="-4"/>
          <w:sz w:val="21"/>
          <w:szCs w:val="21"/>
          <w:lang w:eastAsia="zh-CN"/>
        </w:rPr>
        <w:t>二级供应商</w:t>
      </w:r>
      <w:r>
        <w:rPr>
          <w:rFonts w:ascii="宋体" w:eastAsia="宋体" w:hAnsi="宋体" w:cs="宋体"/>
          <w:spacing w:val="-4"/>
          <w:sz w:val="21"/>
          <w:szCs w:val="21"/>
          <w:lang w:eastAsia="zh-CN"/>
        </w:rPr>
        <w:t>进行包括但不限于，</w:t>
      </w:r>
      <w:r>
        <w:rPr>
          <w:rFonts w:ascii="宋体" w:eastAsia="宋体" w:hAnsi="宋体" w:cs="宋体"/>
          <w:sz w:val="21"/>
          <w:szCs w:val="21"/>
          <w:lang w:eastAsia="zh-CN"/>
        </w:rPr>
        <w:t xml:space="preserve"> 预防商业腐败、诚信经营为主题的培训。</w:t>
      </w:r>
    </w:p>
    <w:p w:rsidR="006E2E78" w:rsidRDefault="006E2E78">
      <w:pPr>
        <w:rPr>
          <w:rFonts w:ascii="宋体" w:eastAsia="宋体" w:hAnsi="宋体" w:cs="宋体"/>
          <w:sz w:val="20"/>
          <w:szCs w:val="20"/>
          <w:lang w:eastAsia="zh-CN"/>
        </w:rPr>
      </w:pPr>
    </w:p>
    <w:p w:rsidR="006E2E78" w:rsidRDefault="006E2E78">
      <w:pPr>
        <w:spacing w:before="9"/>
        <w:rPr>
          <w:rFonts w:ascii="宋体" w:eastAsia="宋体" w:hAnsi="宋体" w:cs="宋体"/>
          <w:sz w:val="16"/>
          <w:szCs w:val="16"/>
          <w:lang w:eastAsia="zh-CN"/>
        </w:rPr>
      </w:pPr>
    </w:p>
    <w:p w:rsidR="006E2E78" w:rsidRDefault="00BF357E">
      <w:pPr>
        <w:pStyle w:val="6"/>
        <w:ind w:right="113"/>
        <w:rPr>
          <w:b w:val="0"/>
          <w:bCs w:val="0"/>
          <w:lang w:eastAsia="zh-CN"/>
        </w:rPr>
      </w:pPr>
      <w:r>
        <w:rPr>
          <w:rFonts w:ascii="Times New Roman" w:eastAsia="Times New Roman" w:hAnsi="Times New Roman" w:cs="Times New Roman"/>
          <w:b w:val="0"/>
          <w:bCs w:val="0"/>
          <w:lang w:eastAsia="zh-CN"/>
        </w:rPr>
        <w:t xml:space="preserve">3.3  </w:t>
      </w:r>
      <w:r>
        <w:rPr>
          <w:rFonts w:ascii="Times New Roman" w:eastAsia="Times New Roman" w:hAnsi="Times New Roman" w:cs="Times New Roman"/>
          <w:b w:val="0"/>
          <w:bCs w:val="0"/>
          <w:spacing w:val="5"/>
          <w:lang w:eastAsia="zh-CN"/>
        </w:rPr>
        <w:t xml:space="preserve"> </w:t>
      </w:r>
      <w:r>
        <w:rPr>
          <w:lang w:eastAsia="zh-CN"/>
        </w:rPr>
        <w:t>对于二级供应商实施的有悖本承诺书的行为，供应商承诺：</w:t>
      </w:r>
    </w:p>
    <w:p w:rsidR="006E2E78" w:rsidRDefault="00BF357E">
      <w:pPr>
        <w:spacing w:before="21"/>
        <w:ind w:left="562" w:right="113"/>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(1)  </w:t>
      </w:r>
      <w:r>
        <w:rPr>
          <w:rFonts w:ascii="Times New Roman" w:eastAsia="Times New Roman" w:hAnsi="Times New Roman" w:cs="Times New Roman"/>
          <w:b/>
          <w:bCs/>
          <w:spacing w:val="17"/>
          <w:sz w:val="21"/>
          <w:szCs w:val="21"/>
          <w:lang w:eastAsia="zh-CN"/>
        </w:rPr>
        <w:t xml:space="preserve"> </w:t>
      </w:r>
      <w:r>
        <w:rPr>
          <w:rFonts w:ascii="黑体" w:eastAsia="黑体" w:hAnsi="黑体" w:cs="黑体"/>
          <w:b/>
          <w:bCs/>
          <w:sz w:val="21"/>
          <w:szCs w:val="21"/>
          <w:lang w:eastAsia="zh-CN"/>
        </w:rPr>
        <w:t>将直接对</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依据本承诺书第</w:t>
      </w:r>
      <w:r>
        <w:rPr>
          <w:rFonts w:ascii="黑体" w:eastAsia="黑体" w:hAnsi="黑体" w:cs="黑体"/>
          <w:b/>
          <w:bCs/>
          <w:spacing w:val="-51"/>
          <w:sz w:val="21"/>
          <w:szCs w:val="21"/>
          <w:lang w:eastAsia="zh-CN"/>
        </w:rPr>
        <w:t xml:space="preserve"> </w:t>
      </w:r>
      <w:r>
        <w:rPr>
          <w:rFonts w:ascii="Times New Roman" w:eastAsia="Times New Roman" w:hAnsi="Times New Roman" w:cs="Times New Roman"/>
          <w:b/>
          <w:bCs/>
          <w:sz w:val="21"/>
          <w:szCs w:val="21"/>
          <w:lang w:eastAsia="zh-CN"/>
        </w:rPr>
        <w:t>4</w:t>
      </w:r>
      <w:r>
        <w:rPr>
          <w:rFonts w:ascii="Times New Roman" w:eastAsia="Times New Roman" w:hAnsi="Times New Roman" w:cs="Times New Roman"/>
          <w:b/>
          <w:bCs/>
          <w:spacing w:val="-4"/>
          <w:sz w:val="21"/>
          <w:szCs w:val="21"/>
          <w:lang w:eastAsia="zh-CN"/>
        </w:rPr>
        <w:t xml:space="preserve"> </w:t>
      </w:r>
      <w:r>
        <w:rPr>
          <w:rFonts w:ascii="黑体" w:eastAsia="黑体" w:hAnsi="黑体" w:cs="黑体"/>
          <w:b/>
          <w:bCs/>
          <w:sz w:val="21"/>
          <w:szCs w:val="21"/>
          <w:lang w:eastAsia="zh-CN"/>
        </w:rPr>
        <w:t>条“违约责任”承担相应违约责任；</w:t>
      </w:r>
    </w:p>
    <w:p w:rsidR="006E2E78" w:rsidRDefault="00BF357E">
      <w:pPr>
        <w:spacing w:before="21" w:line="256" w:lineRule="auto"/>
        <w:ind w:left="980" w:right="118" w:hanging="419"/>
        <w:jc w:val="both"/>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(2) </w:t>
      </w:r>
      <w:r>
        <w:rPr>
          <w:rFonts w:ascii="黑体" w:eastAsia="黑体" w:hAnsi="黑体" w:cs="黑体"/>
          <w:b/>
          <w:bCs/>
          <w:sz w:val="21"/>
          <w:szCs w:val="21"/>
          <w:lang w:eastAsia="zh-CN"/>
        </w:rPr>
        <w:t>依据供应商与二级供应商的协议、管理规则对二级供应商进行追责，包括但不限于，取消二级供</w:t>
      </w:r>
      <w:r>
        <w:rPr>
          <w:rFonts w:ascii="黑体" w:eastAsia="黑体" w:hAnsi="黑体" w:cs="黑体"/>
          <w:b/>
          <w:bCs/>
          <w:spacing w:val="-101"/>
          <w:sz w:val="21"/>
          <w:szCs w:val="21"/>
          <w:lang w:eastAsia="zh-CN"/>
        </w:rPr>
        <w:t xml:space="preserve"> </w:t>
      </w:r>
      <w:r>
        <w:rPr>
          <w:rFonts w:ascii="黑体" w:eastAsia="黑体" w:hAnsi="黑体" w:cs="黑体"/>
          <w:b/>
          <w:bCs/>
          <w:sz w:val="21"/>
          <w:szCs w:val="21"/>
          <w:lang w:eastAsia="zh-CN"/>
        </w:rPr>
        <w:t>应商的供应商资格，减少份额，及</w:t>
      </w:r>
      <w:r>
        <w:rPr>
          <w:rFonts w:ascii="Times New Roman" w:eastAsia="Times New Roman" w:hAnsi="Times New Roman" w:cs="Times New Roman"/>
          <w:b/>
          <w:bCs/>
          <w:sz w:val="21"/>
          <w:szCs w:val="21"/>
          <w:lang w:eastAsia="zh-CN"/>
        </w:rPr>
        <w:t>/</w:t>
      </w:r>
      <w:r>
        <w:rPr>
          <w:rFonts w:ascii="黑体" w:eastAsia="黑体" w:hAnsi="黑体" w:cs="黑体"/>
          <w:b/>
          <w:bCs/>
          <w:sz w:val="21"/>
          <w:szCs w:val="21"/>
          <w:lang w:eastAsia="zh-CN"/>
        </w:rPr>
        <w:t>或要求其支付违约金。</w:t>
      </w:r>
    </w:p>
    <w:p w:rsidR="006E2E78" w:rsidRDefault="006E2E78">
      <w:pPr>
        <w:rPr>
          <w:rFonts w:ascii="黑体" w:eastAsia="黑体" w:hAnsi="黑体" w:cs="黑体"/>
          <w:b/>
          <w:bCs/>
          <w:lang w:eastAsia="zh-CN"/>
        </w:rPr>
      </w:pPr>
    </w:p>
    <w:p w:rsidR="006E2E78" w:rsidRDefault="00BF357E">
      <w:pPr>
        <w:spacing w:before="162"/>
        <w:ind w:left="135" w:right="113"/>
        <w:rPr>
          <w:rFonts w:ascii="黑体" w:eastAsia="黑体" w:hAnsi="黑体" w:cs="黑体"/>
          <w:sz w:val="24"/>
          <w:szCs w:val="24"/>
          <w:lang w:eastAsia="zh-CN"/>
        </w:rPr>
      </w:pPr>
      <w:r>
        <w:rPr>
          <w:rFonts w:ascii="Times New Roman" w:eastAsia="Times New Roman" w:hAnsi="Times New Roman" w:cs="Times New Roman"/>
          <w:sz w:val="24"/>
          <w:szCs w:val="24"/>
          <w:lang w:eastAsia="zh-CN"/>
        </w:rPr>
        <w:t xml:space="preserve">4.   </w:t>
      </w:r>
      <w:r>
        <w:rPr>
          <w:rFonts w:ascii="黑体" w:eastAsia="黑体" w:hAnsi="黑体" w:cs="黑体"/>
          <w:sz w:val="24"/>
          <w:szCs w:val="24"/>
          <w:lang w:eastAsia="zh-CN"/>
        </w:rPr>
        <w:t>违约责任</w:t>
      </w:r>
    </w:p>
    <w:p w:rsidR="006E2E78" w:rsidRDefault="00BF357E">
      <w:pPr>
        <w:spacing w:before="5" w:line="259" w:lineRule="auto"/>
        <w:ind w:left="562" w:right="113" w:hanging="428"/>
        <w:rPr>
          <w:rFonts w:ascii="宋体" w:eastAsia="宋体" w:hAnsi="宋体" w:cs="宋体"/>
          <w:sz w:val="21"/>
          <w:szCs w:val="21"/>
          <w:lang w:eastAsia="zh-CN"/>
        </w:rPr>
      </w:pPr>
      <w:r>
        <w:rPr>
          <w:rFonts w:ascii="Times New Roman" w:eastAsia="Times New Roman" w:hAnsi="Times New Roman" w:cs="Times New Roman"/>
          <w:sz w:val="21"/>
          <w:szCs w:val="21"/>
          <w:lang w:eastAsia="zh-CN"/>
        </w:rPr>
        <w:t>4.1</w:t>
      </w:r>
      <w:r>
        <w:rPr>
          <w:rFonts w:ascii="Times New Roman" w:eastAsia="Times New Roman" w:hAnsi="Times New Roman" w:cs="Times New Roman"/>
          <w:spacing w:val="17"/>
          <w:sz w:val="21"/>
          <w:szCs w:val="21"/>
          <w:lang w:eastAsia="zh-CN"/>
        </w:rPr>
        <w:t xml:space="preserve"> </w:t>
      </w:r>
      <w:r>
        <w:rPr>
          <w:rFonts w:ascii="宋体" w:eastAsia="宋体" w:hAnsi="宋体" w:cs="宋体"/>
          <w:sz w:val="21"/>
          <w:szCs w:val="21"/>
          <w:lang w:eastAsia="zh-CN"/>
        </w:rPr>
        <w:t>鉴于</w:t>
      </w:r>
      <w:r>
        <w:rPr>
          <w:rFonts w:ascii="宋体" w:eastAsia="宋体" w:hAnsi="宋体" w:cs="宋体"/>
          <w:b/>
          <w:bCs/>
          <w:sz w:val="21"/>
          <w:szCs w:val="21"/>
          <w:lang w:eastAsia="zh-CN"/>
        </w:rPr>
        <w:t>供应商</w:t>
      </w:r>
      <w:r>
        <w:rPr>
          <w:rFonts w:ascii="宋体" w:eastAsia="宋体" w:hAnsi="宋体" w:cs="宋体"/>
          <w:sz w:val="21"/>
          <w:szCs w:val="21"/>
          <w:lang w:eastAsia="zh-CN"/>
        </w:rPr>
        <w:t>违反本</w:t>
      </w:r>
      <w:r>
        <w:rPr>
          <w:rFonts w:ascii="宋体" w:eastAsia="宋体" w:hAnsi="宋体" w:cs="宋体"/>
          <w:b/>
          <w:bCs/>
          <w:sz w:val="21"/>
          <w:szCs w:val="21"/>
          <w:lang w:eastAsia="zh-CN"/>
        </w:rPr>
        <w:t>承诺书</w:t>
      </w:r>
      <w:r>
        <w:rPr>
          <w:rFonts w:ascii="宋体" w:eastAsia="宋体" w:hAnsi="宋体" w:cs="宋体"/>
          <w:sz w:val="21"/>
          <w:szCs w:val="21"/>
          <w:lang w:eastAsia="zh-CN"/>
        </w:rPr>
        <w:t>会给</w:t>
      </w:r>
      <w:r w:rsidR="00743438">
        <w:rPr>
          <w:rFonts w:ascii="宋体" w:eastAsia="宋体" w:hAnsi="宋体" w:cs="宋体"/>
          <w:b/>
          <w:bCs/>
          <w:sz w:val="21"/>
          <w:szCs w:val="21"/>
          <w:lang w:eastAsia="zh-CN"/>
        </w:rPr>
        <w:t>浪潮</w:t>
      </w:r>
      <w:r>
        <w:rPr>
          <w:rFonts w:ascii="宋体" w:eastAsia="宋体" w:hAnsi="宋体" w:cs="宋体"/>
          <w:sz w:val="21"/>
          <w:szCs w:val="21"/>
          <w:lang w:eastAsia="zh-CN"/>
        </w:rPr>
        <w:t>造成难以估量的经济损失并可能给</w:t>
      </w:r>
      <w:r w:rsidR="00743438">
        <w:rPr>
          <w:rFonts w:ascii="宋体" w:eastAsia="宋体" w:hAnsi="宋体" w:cs="宋体"/>
          <w:b/>
          <w:bCs/>
          <w:sz w:val="21"/>
          <w:szCs w:val="21"/>
          <w:lang w:eastAsia="zh-CN"/>
        </w:rPr>
        <w:t>浪潮</w:t>
      </w:r>
      <w:r>
        <w:rPr>
          <w:rFonts w:ascii="宋体" w:eastAsia="宋体" w:hAnsi="宋体" w:cs="宋体"/>
          <w:sz w:val="21"/>
          <w:szCs w:val="21"/>
          <w:lang w:eastAsia="zh-CN"/>
        </w:rPr>
        <w:t>带来各种不利法律后果，若</w:t>
      </w:r>
      <w:r>
        <w:rPr>
          <w:rFonts w:ascii="宋体" w:eastAsia="宋体" w:hAnsi="宋体" w:cs="宋体"/>
          <w:spacing w:val="-99"/>
          <w:sz w:val="21"/>
          <w:szCs w:val="21"/>
          <w:lang w:eastAsia="zh-CN"/>
        </w:rPr>
        <w:t xml:space="preserve"> </w:t>
      </w:r>
      <w:r>
        <w:rPr>
          <w:rFonts w:ascii="宋体" w:eastAsia="宋体" w:hAnsi="宋体" w:cs="宋体"/>
          <w:b/>
          <w:bCs/>
          <w:sz w:val="21"/>
          <w:szCs w:val="21"/>
          <w:lang w:eastAsia="zh-CN"/>
        </w:rPr>
        <w:t>供应商</w:t>
      </w:r>
      <w:r>
        <w:rPr>
          <w:rFonts w:ascii="宋体" w:eastAsia="宋体" w:hAnsi="宋体" w:cs="宋体"/>
          <w:sz w:val="21"/>
          <w:szCs w:val="21"/>
          <w:lang w:eastAsia="zh-CN"/>
        </w:rPr>
        <w:t>或</w:t>
      </w:r>
      <w:r>
        <w:rPr>
          <w:rFonts w:ascii="宋体" w:eastAsia="宋体" w:hAnsi="宋体" w:cs="宋体"/>
          <w:b/>
          <w:bCs/>
          <w:sz w:val="21"/>
          <w:szCs w:val="21"/>
          <w:lang w:eastAsia="zh-CN"/>
        </w:rPr>
        <w:t>供应商</w:t>
      </w:r>
      <w:r>
        <w:rPr>
          <w:rFonts w:ascii="宋体" w:eastAsia="宋体" w:hAnsi="宋体" w:cs="宋体"/>
          <w:sz w:val="21"/>
          <w:szCs w:val="21"/>
          <w:lang w:eastAsia="zh-CN"/>
        </w:rPr>
        <w:t>人员违反本</w:t>
      </w:r>
      <w:r>
        <w:rPr>
          <w:rFonts w:ascii="宋体" w:eastAsia="宋体" w:hAnsi="宋体" w:cs="宋体"/>
          <w:b/>
          <w:bCs/>
          <w:sz w:val="21"/>
          <w:szCs w:val="21"/>
          <w:lang w:eastAsia="zh-CN"/>
        </w:rPr>
        <w:t>承诺书</w:t>
      </w:r>
      <w:r>
        <w:rPr>
          <w:rFonts w:ascii="宋体" w:eastAsia="宋体" w:hAnsi="宋体" w:cs="宋体"/>
          <w:sz w:val="21"/>
          <w:szCs w:val="21"/>
          <w:lang w:eastAsia="zh-CN"/>
        </w:rPr>
        <w:t>中的任何一项或多项条款，</w:t>
      </w:r>
      <w:r>
        <w:rPr>
          <w:rFonts w:ascii="宋体" w:eastAsia="宋体" w:hAnsi="宋体" w:cs="宋体"/>
          <w:b/>
          <w:bCs/>
          <w:sz w:val="21"/>
          <w:szCs w:val="21"/>
          <w:lang w:eastAsia="zh-CN"/>
        </w:rPr>
        <w:t>供应商</w:t>
      </w:r>
      <w:r>
        <w:rPr>
          <w:rFonts w:ascii="宋体" w:eastAsia="宋体" w:hAnsi="宋体" w:cs="宋体"/>
          <w:sz w:val="21"/>
          <w:szCs w:val="21"/>
          <w:lang w:eastAsia="zh-CN"/>
        </w:rPr>
        <w:t>将承担如下责任：</w:t>
      </w:r>
    </w:p>
    <w:p w:rsidR="006E2E78" w:rsidRDefault="00BF357E">
      <w:pPr>
        <w:spacing w:before="20" w:line="264" w:lineRule="auto"/>
        <w:ind w:left="976" w:right="112" w:hanging="419"/>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(1) </w:t>
      </w:r>
      <w:r w:rsidR="00743438">
        <w:rPr>
          <w:rFonts w:ascii="宋体" w:eastAsia="宋体" w:hAnsi="宋体" w:cs="宋体"/>
          <w:b/>
          <w:bCs/>
          <w:sz w:val="21"/>
          <w:szCs w:val="21"/>
          <w:lang w:eastAsia="zh-CN"/>
        </w:rPr>
        <w:t>浪潮</w:t>
      </w:r>
      <w:r>
        <w:rPr>
          <w:rFonts w:ascii="宋体" w:eastAsia="宋体" w:hAnsi="宋体" w:cs="宋体"/>
          <w:sz w:val="21"/>
          <w:szCs w:val="21"/>
          <w:lang w:eastAsia="zh-CN"/>
        </w:rPr>
        <w:t>有权取消</w:t>
      </w:r>
      <w:r>
        <w:rPr>
          <w:rFonts w:ascii="宋体" w:eastAsia="宋体" w:hAnsi="宋体" w:cs="宋体"/>
          <w:b/>
          <w:bCs/>
          <w:sz w:val="21"/>
          <w:szCs w:val="21"/>
          <w:lang w:eastAsia="zh-CN"/>
        </w:rPr>
        <w:t>供应商</w:t>
      </w:r>
      <w:r>
        <w:rPr>
          <w:rFonts w:ascii="宋体" w:eastAsia="宋体" w:hAnsi="宋体" w:cs="宋体"/>
          <w:sz w:val="21"/>
          <w:szCs w:val="21"/>
          <w:lang w:eastAsia="zh-CN"/>
        </w:rPr>
        <w:t>作为</w:t>
      </w:r>
      <w:r w:rsidR="00743438">
        <w:rPr>
          <w:rFonts w:ascii="宋体" w:eastAsia="宋体" w:hAnsi="宋体" w:cs="宋体"/>
          <w:b/>
          <w:bCs/>
          <w:sz w:val="21"/>
          <w:szCs w:val="21"/>
          <w:lang w:eastAsia="zh-CN"/>
        </w:rPr>
        <w:t>浪潮</w:t>
      </w:r>
      <w:r>
        <w:rPr>
          <w:rFonts w:ascii="宋体" w:eastAsia="宋体" w:hAnsi="宋体" w:cs="宋体"/>
          <w:b/>
          <w:bCs/>
          <w:sz w:val="21"/>
          <w:szCs w:val="21"/>
          <w:lang w:eastAsia="zh-CN"/>
        </w:rPr>
        <w:t>供应商</w:t>
      </w:r>
      <w:r>
        <w:rPr>
          <w:rFonts w:ascii="宋体" w:eastAsia="宋体" w:hAnsi="宋体" w:cs="宋体"/>
          <w:sz w:val="21"/>
          <w:szCs w:val="21"/>
          <w:lang w:eastAsia="zh-CN"/>
        </w:rPr>
        <w:t>的资格，</w:t>
      </w:r>
      <w:r>
        <w:rPr>
          <w:rFonts w:ascii="黑体" w:eastAsia="黑体" w:hAnsi="黑体" w:cs="黑体"/>
          <w:b/>
          <w:bCs/>
          <w:sz w:val="21"/>
          <w:szCs w:val="21"/>
          <w:lang w:eastAsia="zh-CN"/>
        </w:rPr>
        <w:t>单方终止双方的采购业务合同而无须承担任何违约</w:t>
      </w:r>
      <w:r>
        <w:rPr>
          <w:rFonts w:ascii="黑体" w:eastAsia="黑体" w:hAnsi="黑体" w:cs="黑体"/>
          <w:b/>
          <w:bCs/>
          <w:spacing w:val="-91"/>
          <w:sz w:val="21"/>
          <w:szCs w:val="21"/>
          <w:lang w:eastAsia="zh-CN"/>
        </w:rPr>
        <w:t xml:space="preserve"> </w:t>
      </w:r>
      <w:r>
        <w:rPr>
          <w:rFonts w:ascii="黑体" w:eastAsia="黑体" w:hAnsi="黑体" w:cs="黑体"/>
          <w:b/>
          <w:bCs/>
          <w:spacing w:val="-5"/>
          <w:sz w:val="21"/>
          <w:szCs w:val="21"/>
          <w:lang w:eastAsia="zh-CN"/>
        </w:rPr>
        <w:t>责任，</w:t>
      </w:r>
      <w:r>
        <w:rPr>
          <w:rFonts w:ascii="宋体" w:eastAsia="宋体" w:hAnsi="宋体" w:cs="宋体"/>
          <w:spacing w:val="-5"/>
          <w:sz w:val="21"/>
          <w:szCs w:val="21"/>
          <w:lang w:eastAsia="zh-CN"/>
        </w:rPr>
        <w:t>将</w:t>
      </w:r>
      <w:r>
        <w:rPr>
          <w:rFonts w:ascii="宋体" w:eastAsia="宋体" w:hAnsi="宋体" w:cs="宋体"/>
          <w:b/>
          <w:bCs/>
          <w:spacing w:val="-5"/>
          <w:sz w:val="21"/>
          <w:szCs w:val="21"/>
          <w:lang w:eastAsia="zh-CN"/>
        </w:rPr>
        <w:t>供应商</w:t>
      </w:r>
      <w:r>
        <w:rPr>
          <w:rFonts w:ascii="宋体" w:eastAsia="宋体" w:hAnsi="宋体" w:cs="宋体"/>
          <w:spacing w:val="-5"/>
          <w:sz w:val="21"/>
          <w:szCs w:val="21"/>
          <w:lang w:eastAsia="zh-CN"/>
        </w:rPr>
        <w:t>列入</w:t>
      </w:r>
      <w:r w:rsidR="00743438">
        <w:rPr>
          <w:rFonts w:ascii="宋体" w:eastAsia="宋体" w:hAnsi="宋体" w:cs="宋体"/>
          <w:b/>
          <w:bCs/>
          <w:spacing w:val="-5"/>
          <w:sz w:val="21"/>
          <w:szCs w:val="21"/>
          <w:lang w:eastAsia="zh-CN"/>
        </w:rPr>
        <w:t>浪潮</w:t>
      </w:r>
      <w:r>
        <w:rPr>
          <w:rFonts w:ascii="宋体" w:eastAsia="宋体" w:hAnsi="宋体" w:cs="宋体"/>
          <w:spacing w:val="-5"/>
          <w:sz w:val="21"/>
          <w:szCs w:val="21"/>
          <w:lang w:eastAsia="zh-CN"/>
        </w:rPr>
        <w:t>采购黑名单，并保留通过法律途径追究当事人责任的权利。双方采购业务</w:t>
      </w:r>
      <w:r>
        <w:rPr>
          <w:rFonts w:ascii="宋体" w:eastAsia="宋体" w:hAnsi="宋体" w:cs="宋体"/>
          <w:sz w:val="21"/>
          <w:szCs w:val="21"/>
          <w:lang w:eastAsia="zh-CN"/>
        </w:rPr>
        <w:t xml:space="preserve"> 关系的变更或解除，不影响</w:t>
      </w:r>
      <w:r w:rsidR="00743438">
        <w:rPr>
          <w:rFonts w:ascii="宋体" w:eastAsia="宋体" w:hAnsi="宋体" w:cs="宋体"/>
          <w:b/>
          <w:bCs/>
          <w:sz w:val="21"/>
          <w:szCs w:val="21"/>
          <w:lang w:eastAsia="zh-CN"/>
        </w:rPr>
        <w:t>浪潮</w:t>
      </w:r>
      <w:r>
        <w:rPr>
          <w:rFonts w:ascii="宋体" w:eastAsia="宋体" w:hAnsi="宋体" w:cs="宋体"/>
          <w:sz w:val="21"/>
          <w:szCs w:val="21"/>
          <w:lang w:eastAsia="zh-CN"/>
        </w:rPr>
        <w:t>按本</w:t>
      </w:r>
      <w:r>
        <w:rPr>
          <w:rFonts w:ascii="宋体" w:eastAsia="宋体" w:hAnsi="宋体" w:cs="宋体"/>
          <w:b/>
          <w:bCs/>
          <w:sz w:val="21"/>
          <w:szCs w:val="21"/>
          <w:lang w:eastAsia="zh-CN"/>
        </w:rPr>
        <w:t>承诺书</w:t>
      </w:r>
      <w:r>
        <w:rPr>
          <w:rFonts w:ascii="宋体" w:eastAsia="宋体" w:hAnsi="宋体" w:cs="宋体"/>
          <w:sz w:val="21"/>
          <w:szCs w:val="21"/>
          <w:lang w:eastAsia="zh-CN"/>
        </w:rPr>
        <w:t>约定向</w:t>
      </w:r>
      <w:r>
        <w:rPr>
          <w:rFonts w:ascii="宋体" w:eastAsia="宋体" w:hAnsi="宋体" w:cs="宋体"/>
          <w:b/>
          <w:bCs/>
          <w:sz w:val="21"/>
          <w:szCs w:val="21"/>
          <w:lang w:eastAsia="zh-CN"/>
        </w:rPr>
        <w:t>供应商</w:t>
      </w:r>
      <w:r>
        <w:rPr>
          <w:rFonts w:ascii="宋体" w:eastAsia="宋体" w:hAnsi="宋体" w:cs="宋体"/>
          <w:sz w:val="21"/>
          <w:szCs w:val="21"/>
          <w:lang w:eastAsia="zh-CN"/>
        </w:rPr>
        <w:t>追究责任及要求赔偿损失的权利。</w:t>
      </w:r>
    </w:p>
    <w:p w:rsidR="006E2E78" w:rsidRDefault="00BF357E">
      <w:pPr>
        <w:pStyle w:val="6"/>
        <w:spacing w:before="16" w:line="256" w:lineRule="auto"/>
        <w:ind w:left="976" w:right="109" w:hanging="419"/>
        <w:jc w:val="both"/>
        <w:rPr>
          <w:b w:val="0"/>
          <w:bCs w:val="0"/>
          <w:lang w:eastAsia="zh-CN"/>
        </w:rPr>
      </w:pPr>
      <w:r>
        <w:rPr>
          <w:rFonts w:ascii="Times New Roman" w:eastAsia="Times New Roman" w:hAnsi="Times New Roman" w:cs="Times New Roman"/>
          <w:lang w:eastAsia="zh-CN"/>
        </w:rPr>
        <w:t xml:space="preserve">(2) </w:t>
      </w:r>
      <w:r>
        <w:rPr>
          <w:lang w:eastAsia="zh-CN"/>
        </w:rPr>
        <w:t>向</w:t>
      </w:r>
      <w:r w:rsidR="00743438">
        <w:rPr>
          <w:lang w:eastAsia="zh-CN"/>
        </w:rPr>
        <w:t>浪潮</w:t>
      </w:r>
      <w:r>
        <w:rPr>
          <w:lang w:eastAsia="zh-CN"/>
        </w:rPr>
        <w:t>返还因贿赂行为而取得的不当利益，并一次性向</w:t>
      </w:r>
      <w:r w:rsidR="00743438">
        <w:rPr>
          <w:lang w:eastAsia="zh-CN"/>
        </w:rPr>
        <w:t>浪潮</w:t>
      </w:r>
      <w:r>
        <w:rPr>
          <w:lang w:eastAsia="zh-CN"/>
        </w:rPr>
        <w:t>支付自首次贿赂行为起至贿赂行为被</w:t>
      </w:r>
      <w:r>
        <w:rPr>
          <w:spacing w:val="-94"/>
          <w:lang w:eastAsia="zh-CN"/>
        </w:rPr>
        <w:t xml:space="preserve"> </w:t>
      </w:r>
      <w:r>
        <w:rPr>
          <w:lang w:eastAsia="zh-CN"/>
        </w:rPr>
        <w:t>发现时为止已发生的采购金额（即</w:t>
      </w:r>
      <w:r>
        <w:rPr>
          <w:spacing w:val="-50"/>
          <w:lang w:eastAsia="zh-CN"/>
        </w:rPr>
        <w:t xml:space="preserve"> </w:t>
      </w:r>
      <w:r>
        <w:rPr>
          <w:rFonts w:ascii="Times New Roman" w:eastAsia="Times New Roman" w:hAnsi="Times New Roman" w:cs="Times New Roman"/>
          <w:spacing w:val="-3"/>
          <w:lang w:eastAsia="zh-CN"/>
        </w:rPr>
        <w:t>PO</w:t>
      </w:r>
      <w:r>
        <w:rPr>
          <w:rFonts w:ascii="Times New Roman" w:eastAsia="Times New Roman" w:hAnsi="Times New Roman" w:cs="Times New Roman"/>
          <w:spacing w:val="-8"/>
          <w:lang w:eastAsia="zh-CN"/>
        </w:rPr>
        <w:t xml:space="preserve"> </w:t>
      </w:r>
      <w:r>
        <w:rPr>
          <w:lang w:eastAsia="zh-CN"/>
        </w:rPr>
        <w:t>金额：期间已经实际支付</w:t>
      </w:r>
      <w:r>
        <w:rPr>
          <w:rFonts w:ascii="Times New Roman" w:eastAsia="Times New Roman" w:hAnsi="Times New Roman" w:cs="Times New Roman"/>
          <w:lang w:eastAsia="zh-CN"/>
        </w:rPr>
        <w:t>+</w:t>
      </w:r>
      <w:r>
        <w:rPr>
          <w:lang w:eastAsia="zh-CN"/>
        </w:rPr>
        <w:t>尚未支付的</w:t>
      </w:r>
      <w:r>
        <w:rPr>
          <w:spacing w:val="-50"/>
          <w:lang w:eastAsia="zh-CN"/>
        </w:rPr>
        <w:t xml:space="preserve"> </w:t>
      </w:r>
      <w:r>
        <w:rPr>
          <w:rFonts w:ascii="Times New Roman" w:eastAsia="Times New Roman" w:hAnsi="Times New Roman" w:cs="Times New Roman"/>
          <w:spacing w:val="-3"/>
          <w:lang w:eastAsia="zh-CN"/>
        </w:rPr>
        <w:t xml:space="preserve">PO </w:t>
      </w:r>
      <w:r>
        <w:rPr>
          <w:lang w:eastAsia="zh-CN"/>
        </w:rPr>
        <w:t>金额）的百分之 十五（</w:t>
      </w:r>
      <w:r>
        <w:rPr>
          <w:rFonts w:ascii="Times New Roman" w:eastAsia="Times New Roman" w:hAnsi="Times New Roman" w:cs="Times New Roman"/>
          <w:lang w:eastAsia="zh-CN"/>
        </w:rPr>
        <w:t>15%</w:t>
      </w:r>
      <w:r>
        <w:rPr>
          <w:lang w:eastAsia="zh-CN"/>
        </w:rPr>
        <w:t>）作为违约金。</w:t>
      </w:r>
    </w:p>
    <w:p w:rsidR="006E2E78" w:rsidRDefault="00BF357E">
      <w:pPr>
        <w:spacing w:before="5" w:line="261" w:lineRule="auto"/>
        <w:ind w:left="976" w:right="109" w:hanging="419"/>
        <w:jc w:val="both"/>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(3) </w:t>
      </w:r>
      <w:r>
        <w:rPr>
          <w:rFonts w:ascii="黑体" w:eastAsia="黑体" w:hAnsi="黑体" w:cs="黑体"/>
          <w:b/>
          <w:bCs/>
          <w:sz w:val="21"/>
          <w:szCs w:val="21"/>
          <w:lang w:eastAsia="zh-CN"/>
        </w:rPr>
        <w:t>向</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 xml:space="preserve">返还因未根据 </w:t>
      </w:r>
      <w:r>
        <w:rPr>
          <w:rFonts w:ascii="Times New Roman" w:eastAsia="Times New Roman" w:hAnsi="Times New Roman" w:cs="Times New Roman"/>
          <w:b/>
          <w:bCs/>
          <w:sz w:val="21"/>
          <w:szCs w:val="21"/>
          <w:lang w:eastAsia="zh-CN"/>
        </w:rPr>
        <w:t>2-(4)</w:t>
      </w:r>
      <w:r>
        <w:rPr>
          <w:rFonts w:ascii="Times New Roman" w:eastAsia="Times New Roman" w:hAnsi="Times New Roman" w:cs="Times New Roman"/>
          <w:b/>
          <w:bCs/>
          <w:spacing w:val="5"/>
          <w:sz w:val="21"/>
          <w:szCs w:val="21"/>
          <w:lang w:eastAsia="zh-CN"/>
        </w:rPr>
        <w:t xml:space="preserve"> </w:t>
      </w:r>
      <w:r>
        <w:rPr>
          <w:rFonts w:ascii="黑体" w:eastAsia="黑体" w:hAnsi="黑体" w:cs="黑体"/>
          <w:b/>
          <w:bCs/>
          <w:spacing w:val="-3"/>
          <w:sz w:val="21"/>
          <w:szCs w:val="21"/>
          <w:lang w:eastAsia="zh-CN"/>
        </w:rPr>
        <w:t>“主动申报”条款主动申报包括但不限于关联供应商、关联关系在内的</w:t>
      </w:r>
      <w:r>
        <w:rPr>
          <w:rFonts w:ascii="黑体" w:eastAsia="黑体" w:hAnsi="黑体" w:cs="黑体"/>
          <w:b/>
          <w:bCs/>
          <w:sz w:val="21"/>
          <w:szCs w:val="21"/>
          <w:lang w:eastAsia="zh-CN"/>
        </w:rPr>
        <w:t xml:space="preserve"> 特殊关系而取得的不当利益，并一次性向</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支付自应申报未申报之日起至未主动申报行为被发 现之日止已发生的采购金额（即</w:t>
      </w:r>
      <w:r>
        <w:rPr>
          <w:rFonts w:ascii="黑体" w:eastAsia="黑体" w:hAnsi="黑体" w:cs="黑体"/>
          <w:b/>
          <w:bCs/>
          <w:spacing w:val="-49"/>
          <w:sz w:val="21"/>
          <w:szCs w:val="21"/>
          <w:lang w:eastAsia="zh-CN"/>
        </w:rPr>
        <w:t xml:space="preserve"> </w:t>
      </w:r>
      <w:r>
        <w:rPr>
          <w:rFonts w:ascii="Times New Roman" w:eastAsia="Times New Roman" w:hAnsi="Times New Roman" w:cs="Times New Roman"/>
          <w:b/>
          <w:bCs/>
          <w:spacing w:val="-3"/>
          <w:sz w:val="21"/>
          <w:szCs w:val="21"/>
          <w:lang w:eastAsia="zh-CN"/>
        </w:rPr>
        <w:t>PO</w:t>
      </w:r>
      <w:r>
        <w:rPr>
          <w:rFonts w:ascii="Times New Roman" w:eastAsia="Times New Roman" w:hAnsi="Times New Roman" w:cs="Times New Roman"/>
          <w:b/>
          <w:bCs/>
          <w:spacing w:val="-7"/>
          <w:sz w:val="21"/>
          <w:szCs w:val="21"/>
          <w:lang w:eastAsia="zh-CN"/>
        </w:rPr>
        <w:t xml:space="preserve"> </w:t>
      </w:r>
      <w:r>
        <w:rPr>
          <w:rFonts w:ascii="黑体" w:eastAsia="黑体" w:hAnsi="黑体" w:cs="黑体"/>
          <w:b/>
          <w:bCs/>
          <w:sz w:val="21"/>
          <w:szCs w:val="21"/>
          <w:lang w:eastAsia="zh-CN"/>
        </w:rPr>
        <w:t>金额：期间已经实际支付</w:t>
      </w:r>
      <w:r>
        <w:rPr>
          <w:rFonts w:ascii="Times New Roman" w:eastAsia="Times New Roman" w:hAnsi="Times New Roman" w:cs="Times New Roman"/>
          <w:b/>
          <w:bCs/>
          <w:sz w:val="21"/>
          <w:szCs w:val="21"/>
          <w:lang w:eastAsia="zh-CN"/>
        </w:rPr>
        <w:t>+</w:t>
      </w:r>
      <w:r>
        <w:rPr>
          <w:rFonts w:ascii="黑体" w:eastAsia="黑体" w:hAnsi="黑体" w:cs="黑体"/>
          <w:b/>
          <w:bCs/>
          <w:sz w:val="21"/>
          <w:szCs w:val="21"/>
          <w:lang w:eastAsia="zh-CN"/>
        </w:rPr>
        <w:t>尚未支付的</w:t>
      </w:r>
      <w:r>
        <w:rPr>
          <w:rFonts w:ascii="黑体" w:eastAsia="黑体" w:hAnsi="黑体" w:cs="黑体"/>
          <w:b/>
          <w:bCs/>
          <w:spacing w:val="-49"/>
          <w:sz w:val="21"/>
          <w:szCs w:val="21"/>
          <w:lang w:eastAsia="zh-CN"/>
        </w:rPr>
        <w:t xml:space="preserve"> </w:t>
      </w:r>
      <w:r>
        <w:rPr>
          <w:rFonts w:ascii="Times New Roman" w:eastAsia="Times New Roman" w:hAnsi="Times New Roman" w:cs="Times New Roman"/>
          <w:b/>
          <w:bCs/>
          <w:spacing w:val="-3"/>
          <w:sz w:val="21"/>
          <w:szCs w:val="21"/>
          <w:lang w:eastAsia="zh-CN"/>
        </w:rPr>
        <w:t>PO</w:t>
      </w:r>
      <w:r>
        <w:rPr>
          <w:rFonts w:ascii="Times New Roman" w:eastAsia="Times New Roman" w:hAnsi="Times New Roman" w:cs="Times New Roman"/>
          <w:b/>
          <w:bCs/>
          <w:spacing w:val="-7"/>
          <w:sz w:val="21"/>
          <w:szCs w:val="21"/>
          <w:lang w:eastAsia="zh-CN"/>
        </w:rPr>
        <w:t xml:space="preserve"> </w:t>
      </w:r>
      <w:r>
        <w:rPr>
          <w:rFonts w:ascii="黑体" w:eastAsia="黑体" w:hAnsi="黑体" w:cs="黑体"/>
          <w:b/>
          <w:bCs/>
          <w:sz w:val="21"/>
          <w:szCs w:val="21"/>
          <w:lang w:eastAsia="zh-CN"/>
        </w:rPr>
        <w:t>金额）的百分之十 五（</w:t>
      </w:r>
      <w:r>
        <w:rPr>
          <w:rFonts w:ascii="Times New Roman" w:eastAsia="Times New Roman" w:hAnsi="Times New Roman" w:cs="Times New Roman"/>
          <w:b/>
          <w:bCs/>
          <w:sz w:val="21"/>
          <w:szCs w:val="21"/>
          <w:lang w:eastAsia="zh-CN"/>
        </w:rPr>
        <w:t>15%</w:t>
      </w:r>
      <w:r>
        <w:rPr>
          <w:rFonts w:ascii="黑体" w:eastAsia="黑体" w:hAnsi="黑体" w:cs="黑体"/>
          <w:b/>
          <w:bCs/>
          <w:sz w:val="21"/>
          <w:szCs w:val="21"/>
          <w:lang w:eastAsia="zh-CN"/>
        </w:rPr>
        <w:t>）作为违约金。</w:t>
      </w:r>
    </w:p>
    <w:p w:rsidR="006E2E78" w:rsidRDefault="00BF357E">
      <w:pPr>
        <w:pStyle w:val="a3"/>
        <w:spacing w:before="0" w:line="256" w:lineRule="auto"/>
        <w:ind w:left="976" w:right="111" w:hanging="419"/>
        <w:jc w:val="both"/>
        <w:rPr>
          <w:lang w:eastAsia="zh-CN"/>
        </w:rPr>
      </w:pPr>
      <w:r>
        <w:rPr>
          <w:rFonts w:ascii="Times New Roman" w:eastAsia="Times New Roman" w:hAnsi="Times New Roman" w:cs="Times New Roman"/>
          <w:lang w:eastAsia="zh-CN"/>
        </w:rPr>
        <w:t xml:space="preserve">(4) </w:t>
      </w:r>
      <w:r>
        <w:rPr>
          <w:spacing w:val="-4"/>
          <w:lang w:eastAsia="zh-CN"/>
        </w:rPr>
        <w:t>赔偿</w:t>
      </w:r>
      <w:r w:rsidR="00743438">
        <w:rPr>
          <w:rFonts w:cs="宋体"/>
          <w:b/>
          <w:bCs/>
          <w:spacing w:val="-4"/>
          <w:lang w:eastAsia="zh-CN"/>
        </w:rPr>
        <w:t>浪潮</w:t>
      </w:r>
      <w:r>
        <w:rPr>
          <w:spacing w:val="-4"/>
          <w:lang w:eastAsia="zh-CN"/>
        </w:rPr>
        <w:t>因此遭受的损失，包括但不限于因此造成工期延误的赔偿，更换供应商造成的成本增加，</w:t>
      </w:r>
      <w:r>
        <w:rPr>
          <w:spacing w:val="-93"/>
          <w:lang w:eastAsia="zh-CN"/>
        </w:rPr>
        <w:t xml:space="preserve"> </w:t>
      </w:r>
      <w:r>
        <w:rPr>
          <w:lang w:eastAsia="zh-CN"/>
        </w:rPr>
        <w:t>政府部门罚款等。</w:t>
      </w:r>
    </w:p>
    <w:p w:rsidR="006E2E78" w:rsidRDefault="006E2E78">
      <w:pPr>
        <w:rPr>
          <w:rFonts w:ascii="宋体" w:eastAsia="宋体" w:hAnsi="宋体" w:cs="宋体"/>
          <w:sz w:val="20"/>
          <w:szCs w:val="20"/>
          <w:lang w:eastAsia="zh-CN"/>
        </w:rPr>
      </w:pPr>
    </w:p>
    <w:p w:rsidR="006E2E78" w:rsidRDefault="006E2E78">
      <w:pPr>
        <w:spacing w:before="4"/>
        <w:rPr>
          <w:rFonts w:ascii="宋体" w:eastAsia="宋体" w:hAnsi="宋体" w:cs="宋体"/>
          <w:sz w:val="17"/>
          <w:szCs w:val="17"/>
          <w:lang w:eastAsia="zh-CN"/>
        </w:rPr>
      </w:pPr>
    </w:p>
    <w:p w:rsidR="006E2E78" w:rsidRDefault="00BF357E">
      <w:pPr>
        <w:pStyle w:val="a3"/>
        <w:spacing w:before="0"/>
        <w:ind w:left="135" w:right="113"/>
        <w:rPr>
          <w:lang w:eastAsia="zh-CN"/>
        </w:rPr>
      </w:pPr>
      <w:r>
        <w:rPr>
          <w:rFonts w:ascii="Times New Roman" w:eastAsia="Times New Roman" w:hAnsi="Times New Roman" w:cs="Times New Roman"/>
          <w:lang w:eastAsia="zh-CN"/>
        </w:rPr>
        <w:t xml:space="preserve">4.2  </w:t>
      </w:r>
      <w:r>
        <w:rPr>
          <w:rFonts w:ascii="Times New Roman" w:eastAsia="Times New Roman" w:hAnsi="Times New Roman" w:cs="Times New Roman"/>
          <w:spacing w:val="6"/>
          <w:lang w:eastAsia="zh-CN"/>
        </w:rPr>
        <w:t xml:space="preserve"> </w:t>
      </w:r>
      <w:r>
        <w:rPr>
          <w:lang w:eastAsia="zh-CN"/>
        </w:rPr>
        <w:t>对于上述违约金或损失，</w:t>
      </w:r>
      <w:r w:rsidR="00743438">
        <w:rPr>
          <w:rFonts w:cs="宋体"/>
          <w:b/>
          <w:bCs/>
          <w:lang w:eastAsia="zh-CN"/>
        </w:rPr>
        <w:t>浪潮</w:t>
      </w:r>
      <w:r>
        <w:rPr>
          <w:lang w:eastAsia="zh-CN"/>
        </w:rPr>
        <w:t>有权从任何对</w:t>
      </w:r>
      <w:r>
        <w:rPr>
          <w:rFonts w:cs="宋体"/>
          <w:b/>
          <w:bCs/>
          <w:lang w:eastAsia="zh-CN"/>
        </w:rPr>
        <w:t>供应商</w:t>
      </w:r>
      <w:r>
        <w:rPr>
          <w:lang w:eastAsia="zh-CN"/>
        </w:rPr>
        <w:t>的应付款项中直接扣除。</w:t>
      </w:r>
    </w:p>
    <w:p w:rsidR="006E2E78" w:rsidRDefault="006E2E78">
      <w:pPr>
        <w:rPr>
          <w:rFonts w:ascii="宋体" w:eastAsia="宋体" w:hAnsi="宋体" w:cs="宋体"/>
          <w:sz w:val="16"/>
          <w:szCs w:val="16"/>
          <w:lang w:eastAsia="zh-CN"/>
        </w:rPr>
      </w:pPr>
    </w:p>
    <w:p w:rsidR="006E2E78" w:rsidRDefault="00A0436E">
      <w:pPr>
        <w:spacing w:line="20" w:lineRule="exact"/>
        <w:ind w:left="130"/>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extent cx="6202045" cy="6350"/>
                <wp:effectExtent l="9525" t="9525" r="8255" b="4445"/>
                <wp:docPr id="3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5080"/>
                          <a:chOff x="0" y="0"/>
                          <a:chExt cx="9767" cy="10"/>
                        </a:xfrm>
                      </wpg:grpSpPr>
                      <wpg:grpSp>
                        <wpg:cNvPr id="39" name="Group 21"/>
                        <wpg:cNvGrpSpPr>
                          <a:grpSpLocks/>
                        </wpg:cNvGrpSpPr>
                        <wpg:grpSpPr bwMode="auto">
                          <a:xfrm>
                            <a:off x="5" y="5"/>
                            <a:ext cx="6780" cy="2"/>
                            <a:chOff x="5" y="5"/>
                            <a:chExt cx="6780" cy="2"/>
                          </a:xfrm>
                        </wpg:grpSpPr>
                        <wps:wsp>
                          <wps:cNvPr id="40" name="Freeform 22"/>
                          <wps:cNvSpPr>
                            <a:spLocks/>
                          </wps:cNvSpPr>
                          <wps:spPr bwMode="auto">
                            <a:xfrm>
                              <a:off x="5" y="5"/>
                              <a:ext cx="6780" cy="2"/>
                            </a:xfrm>
                            <a:custGeom>
                              <a:avLst/>
                              <a:gdLst>
                                <a:gd name="T0" fmla="+- 0 5 5"/>
                                <a:gd name="T1" fmla="*/ T0 w 6780"/>
                                <a:gd name="T2" fmla="+- 0 6785 5"/>
                                <a:gd name="T3" fmla="*/ T2 w 6780"/>
                              </a:gdLst>
                              <a:ahLst/>
                              <a:cxnLst>
                                <a:cxn ang="0">
                                  <a:pos x="T1" y="0"/>
                                </a:cxn>
                                <a:cxn ang="0">
                                  <a:pos x="T3" y="0"/>
                                </a:cxn>
                              </a:cxnLst>
                              <a:rect l="0" t="0" r="r" b="b"/>
                              <a:pathLst>
                                <a:path w="6780">
                                  <a:moveTo>
                                    <a:pt x="0" y="0"/>
                                  </a:moveTo>
                                  <a:lnTo>
                                    <a:pt x="678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9"/>
                        <wpg:cNvGrpSpPr>
                          <a:grpSpLocks/>
                        </wpg:cNvGrpSpPr>
                        <wpg:grpSpPr bwMode="auto">
                          <a:xfrm>
                            <a:off x="6785" y="5"/>
                            <a:ext cx="10" cy="2"/>
                            <a:chOff x="6785" y="5"/>
                            <a:chExt cx="10" cy="2"/>
                          </a:xfrm>
                        </wpg:grpSpPr>
                        <wps:wsp>
                          <wps:cNvPr id="42" name="Freeform 20"/>
                          <wps:cNvSpPr>
                            <a:spLocks/>
                          </wps:cNvSpPr>
                          <wps:spPr bwMode="auto">
                            <a:xfrm>
                              <a:off x="6785" y="5"/>
                              <a:ext cx="10" cy="2"/>
                            </a:xfrm>
                            <a:custGeom>
                              <a:avLst/>
                              <a:gdLst>
                                <a:gd name="T0" fmla="+- 0 6785 6785"/>
                                <a:gd name="T1" fmla="*/ T0 w 10"/>
                                <a:gd name="T2" fmla="+- 0 6794 6785"/>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7"/>
                        <wpg:cNvGrpSpPr>
                          <a:grpSpLocks/>
                        </wpg:cNvGrpSpPr>
                        <wpg:grpSpPr bwMode="auto">
                          <a:xfrm>
                            <a:off x="6794" y="5"/>
                            <a:ext cx="2968" cy="2"/>
                            <a:chOff x="6794" y="5"/>
                            <a:chExt cx="2968" cy="2"/>
                          </a:xfrm>
                        </wpg:grpSpPr>
                        <wps:wsp>
                          <wps:cNvPr id="44" name="Freeform 18"/>
                          <wps:cNvSpPr>
                            <a:spLocks/>
                          </wps:cNvSpPr>
                          <wps:spPr bwMode="auto">
                            <a:xfrm>
                              <a:off x="6794" y="5"/>
                              <a:ext cx="2968" cy="2"/>
                            </a:xfrm>
                            <a:custGeom>
                              <a:avLst/>
                              <a:gdLst>
                                <a:gd name="T0" fmla="+- 0 6794 6794"/>
                                <a:gd name="T1" fmla="*/ T0 w 2968"/>
                                <a:gd name="T2" fmla="+- 0 9762 6794"/>
                                <a:gd name="T3" fmla="*/ T2 w 2968"/>
                              </a:gdLst>
                              <a:ahLst/>
                              <a:cxnLst>
                                <a:cxn ang="0">
                                  <a:pos x="T1" y="0"/>
                                </a:cxn>
                                <a:cxn ang="0">
                                  <a:pos x="T3" y="0"/>
                                </a:cxn>
                              </a:cxnLst>
                              <a:rect l="0" t="0" r="r" b="b"/>
                              <a:pathLst>
                                <a:path w="2968">
                                  <a:moveTo>
                                    <a:pt x="0" y="0"/>
                                  </a:moveTo>
                                  <a:lnTo>
                                    <a:pt x="296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BD916B" id="Group 16" o:spid="_x0000_s1026" style="width:488.35pt;height:.5pt;mso-position-horizontal-relative:char;mso-position-vertical-relative:line"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">
                <v:group id="Group 21" o:spid="_x0000_s1027" style="position:absolute;left:5;top:5;width:6780;height:2" coordorigin="5,5" coordsize="6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2" o:spid="_x0000_s1028" style="position:absolute;left:5;top:5;width:6780;height:2;visibility:visible;mso-wrap-style:square;v-text-anchor:top" coordsize="6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ZtsEA&#10;AADbAAAADwAAAGRycy9kb3ducmV2LnhtbERPy2oCMRTdF/yHcIXuakYppY5GkUJLSxdSH7i9Tu48&#10;cHIzJOkY/XqzEFweznu+jKYVPTnfWFYwHmUgiAurG64U7LafL+8gfEDW2FomBRfysFwMnuaYa3vm&#10;P+o3oRIphH2OCuoQulxKX9Rk0I9sR5y40jqDIUFXSe3wnMJNKydZ9iYNNpwaauzoo6bitPk3Ckxx&#10;XO/xMLlcy85Nf/uf+OXKqNTzMK5mIALF8BDf3d9awWtan76kH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X2bbBAAAA2wAAAA8AAAAAAAAAAAAAAAAAmAIAAGRycy9kb3du&#10;cmV2LnhtbFBLBQYAAAAABAAEAPUAAACGAwAAAAA=&#10;" path="m,l6780,e" filled="f" strokeweight=".16936mm">
                    <v:path arrowok="t" o:connecttype="custom" o:connectlocs="0,0;6780,0" o:connectangles="0,0"/>
                  </v:shape>
                </v:group>
                <v:group id="Group 19" o:spid="_x0000_s1029" style="position:absolute;left:6785;top:5;width:10;height:2" coordorigin="6785,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0" o:spid="_x0000_s1030" style="position:absolute;left:6785;top: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uF8MA&#10;AADbAAAADwAAAGRycy9kb3ducmV2LnhtbESPQWvCQBSE7wX/w/IEb3XTUERS11AiSr1V7aG9PbKv&#10;2dDs27C7mvjv3YLgcZiZb5hVOdpOXMiH1rGCl3kGgrh2uuVGwddp+7wEESKyxs4xKbhSgHI9eVph&#10;od3AB7ocYyMShEOBCkyMfSFlqA1ZDHPXEyfv13mLMUnfSO1xSHDbyTzLFtJiy2nBYE+VofrveLYK&#10;tPsMe28Wm++fw9Bl1bBbepkrNZuO728gIo3xEb63P7SC1xz+v6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FuF8MAAADbAAAADwAAAAAAAAAAAAAAAACYAgAAZHJzL2Rv&#10;d25yZXYueG1sUEsFBgAAAAAEAAQA9QAAAIgDAAAAAA==&#10;" path="m,l9,e" filled="f" strokeweight=".16936mm">
                    <v:path arrowok="t" o:connecttype="custom" o:connectlocs="0,0;9,0" o:connectangles="0,0"/>
                  </v:shape>
                </v:group>
                <v:group id="Group 17" o:spid="_x0000_s1031" style="position:absolute;left:6794;top:5;width:2968;height:2" coordorigin="6794,5" coordsize="2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8" o:spid="_x0000_s1032" style="position:absolute;left:6794;top:5;width:2968;height:2;visibility:visible;mso-wrap-style:square;v-text-anchor:top" coordsize="2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H5cIA&#10;AADbAAAADwAAAGRycy9kb3ducmV2LnhtbESPQWsCMRSE7wX/Q3iCt5pVRMpqFFErHlvbvT+T5250&#10;87JsUnf996ZQ6HGYmW+Y5bp3tbhTG6xnBZNxBoJYe2O5VPD99f76BiJEZIO1Z1LwoADr1eBlibnx&#10;HX/S/RRLkSAcclRQxdjkUgZdkcMw9g1x8i6+dRiTbEtpWuwS3NVymmVz6dByWqiwoW1F+nb6cQp2&#10;O9Ptm/n0w9ZXbR/FubjpQ6HUaNhvFiAi9fE//Nc+GgWzGfx+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oflwgAAANsAAAAPAAAAAAAAAAAAAAAAAJgCAABkcnMvZG93&#10;bnJldi54bWxQSwUGAAAAAAQABAD1AAAAhwMAAAAA&#10;" path="m,l2968,e" filled="f" strokeweight=".16936mm">
                    <v:path arrowok="t" o:connecttype="custom" o:connectlocs="0,0;2968,0" o:connectangles="0,0"/>
                  </v:shape>
                </v:group>
                <w10:anchorlock/>
              </v:group>
            </w:pict>
          </mc:Fallback>
        </mc:AlternateContent>
      </w:r>
    </w:p>
    <w:p w:rsidR="006E2E78" w:rsidRDefault="006E2E78">
      <w:pPr>
        <w:spacing w:line="20" w:lineRule="exact"/>
        <w:rPr>
          <w:rFonts w:ascii="宋体" w:eastAsia="宋体" w:hAnsi="宋体" w:cs="宋体"/>
          <w:sz w:val="2"/>
          <w:szCs w:val="2"/>
        </w:rPr>
        <w:sectPr w:rsidR="006E2E78">
          <w:pgSz w:w="11910" w:h="16840"/>
          <w:pgMar w:top="1560" w:right="960" w:bottom="1400" w:left="940" w:header="859" w:footer="1210" w:gutter="0"/>
          <w:cols w:space="720"/>
        </w:sectPr>
      </w:pPr>
    </w:p>
    <w:p w:rsidR="006E2E78" w:rsidRDefault="006E2E78">
      <w:pPr>
        <w:rPr>
          <w:rFonts w:ascii="宋体" w:eastAsia="宋体" w:hAnsi="宋体" w:cs="宋体"/>
          <w:sz w:val="20"/>
          <w:szCs w:val="20"/>
        </w:rPr>
      </w:pPr>
    </w:p>
    <w:p w:rsidR="006E2E78" w:rsidRDefault="006E2E78">
      <w:pPr>
        <w:spacing w:before="12"/>
        <w:rPr>
          <w:rFonts w:ascii="宋体" w:eastAsia="宋体" w:hAnsi="宋体" w:cs="宋体"/>
          <w:sz w:val="28"/>
          <w:szCs w:val="28"/>
        </w:rPr>
      </w:pPr>
    </w:p>
    <w:p w:rsidR="006E2E78" w:rsidRDefault="00BF357E">
      <w:pPr>
        <w:spacing w:before="26" w:line="264" w:lineRule="auto"/>
        <w:ind w:left="558" w:hanging="423"/>
        <w:rPr>
          <w:rFonts w:ascii="宋体" w:eastAsia="宋体" w:hAnsi="宋体" w:cs="宋体"/>
          <w:sz w:val="21"/>
          <w:szCs w:val="21"/>
          <w:lang w:eastAsia="zh-CN"/>
        </w:rPr>
      </w:pPr>
      <w:r>
        <w:rPr>
          <w:rFonts w:ascii="Times New Roman" w:eastAsia="Times New Roman" w:hAnsi="Times New Roman" w:cs="Times New Roman"/>
          <w:sz w:val="24"/>
          <w:szCs w:val="24"/>
          <w:lang w:eastAsia="zh-CN"/>
        </w:rPr>
        <w:t xml:space="preserve">5. </w:t>
      </w:r>
      <w:r>
        <w:rPr>
          <w:rFonts w:ascii="黑体" w:eastAsia="黑体" w:hAnsi="黑体" w:cs="黑体"/>
          <w:sz w:val="24"/>
          <w:szCs w:val="24"/>
          <w:lang w:eastAsia="zh-CN"/>
        </w:rPr>
        <w:t xml:space="preserve">效力 </w:t>
      </w:r>
      <w:r>
        <w:rPr>
          <w:rFonts w:ascii="宋体" w:eastAsia="宋体" w:hAnsi="宋体" w:cs="宋体"/>
          <w:spacing w:val="-4"/>
          <w:sz w:val="21"/>
          <w:szCs w:val="21"/>
          <w:lang w:eastAsia="zh-CN"/>
        </w:rPr>
        <w:t>本</w:t>
      </w:r>
      <w:r>
        <w:rPr>
          <w:rFonts w:ascii="宋体" w:eastAsia="宋体" w:hAnsi="宋体" w:cs="宋体"/>
          <w:b/>
          <w:bCs/>
          <w:spacing w:val="-4"/>
          <w:sz w:val="21"/>
          <w:szCs w:val="21"/>
          <w:lang w:eastAsia="zh-CN"/>
        </w:rPr>
        <w:t>承诺书</w:t>
      </w:r>
      <w:r>
        <w:rPr>
          <w:rFonts w:ascii="宋体" w:eastAsia="宋体" w:hAnsi="宋体" w:cs="宋体"/>
          <w:spacing w:val="-4"/>
          <w:sz w:val="21"/>
          <w:szCs w:val="21"/>
          <w:lang w:eastAsia="zh-CN"/>
        </w:rPr>
        <w:t>自</w:t>
      </w:r>
      <w:r>
        <w:rPr>
          <w:rFonts w:ascii="宋体" w:eastAsia="宋体" w:hAnsi="宋体" w:cs="宋体"/>
          <w:b/>
          <w:bCs/>
          <w:spacing w:val="-4"/>
          <w:sz w:val="21"/>
          <w:szCs w:val="21"/>
          <w:lang w:eastAsia="zh-CN"/>
        </w:rPr>
        <w:t>基础协议</w:t>
      </w:r>
      <w:r>
        <w:rPr>
          <w:rFonts w:ascii="宋体" w:eastAsia="宋体" w:hAnsi="宋体" w:cs="宋体"/>
          <w:spacing w:val="-4"/>
          <w:sz w:val="21"/>
          <w:szCs w:val="21"/>
          <w:lang w:eastAsia="zh-CN"/>
        </w:rPr>
        <w:t>生效之日起对</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（若</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后续分立或与其他公司合并，则对相关责任、义务</w:t>
      </w:r>
      <w:r>
        <w:rPr>
          <w:rFonts w:ascii="宋体" w:eastAsia="宋体" w:hAnsi="宋体" w:cs="宋体"/>
          <w:sz w:val="21"/>
          <w:szCs w:val="21"/>
          <w:lang w:eastAsia="zh-CN"/>
        </w:rPr>
        <w:t xml:space="preserve"> </w:t>
      </w:r>
      <w:r>
        <w:rPr>
          <w:rFonts w:ascii="宋体" w:eastAsia="宋体" w:hAnsi="宋体" w:cs="宋体"/>
          <w:spacing w:val="-4"/>
          <w:sz w:val="21"/>
          <w:szCs w:val="21"/>
          <w:lang w:eastAsia="zh-CN"/>
        </w:rPr>
        <w:t>的继受方）长期有效直至双方</w:t>
      </w:r>
      <w:r>
        <w:rPr>
          <w:rFonts w:ascii="宋体" w:eastAsia="宋体" w:hAnsi="宋体" w:cs="宋体"/>
          <w:b/>
          <w:bCs/>
          <w:spacing w:val="-4"/>
          <w:sz w:val="21"/>
          <w:szCs w:val="21"/>
          <w:lang w:eastAsia="zh-CN"/>
        </w:rPr>
        <w:t>合作</w:t>
      </w:r>
      <w:r>
        <w:rPr>
          <w:rFonts w:ascii="宋体" w:eastAsia="宋体" w:hAnsi="宋体" w:cs="宋体"/>
          <w:spacing w:val="-4"/>
          <w:sz w:val="21"/>
          <w:szCs w:val="21"/>
          <w:lang w:eastAsia="zh-CN"/>
        </w:rPr>
        <w:t>关系终止，且对</w:t>
      </w:r>
      <w:r>
        <w:rPr>
          <w:rFonts w:ascii="宋体" w:eastAsia="宋体" w:hAnsi="宋体" w:cs="宋体"/>
          <w:b/>
          <w:bCs/>
          <w:spacing w:val="-4"/>
          <w:sz w:val="21"/>
          <w:szCs w:val="21"/>
          <w:lang w:eastAsia="zh-CN"/>
        </w:rPr>
        <w:t>基础协议</w:t>
      </w:r>
      <w:r>
        <w:rPr>
          <w:rFonts w:ascii="宋体" w:eastAsia="宋体" w:hAnsi="宋体" w:cs="宋体"/>
          <w:spacing w:val="-4"/>
          <w:sz w:val="21"/>
          <w:szCs w:val="21"/>
          <w:lang w:eastAsia="zh-CN"/>
        </w:rPr>
        <w:t>签署前</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对</w:t>
      </w:r>
      <w:r w:rsidR="00743438">
        <w:rPr>
          <w:rFonts w:ascii="宋体" w:eastAsia="宋体" w:hAnsi="宋体" w:cs="宋体"/>
          <w:b/>
          <w:bCs/>
          <w:spacing w:val="-4"/>
          <w:sz w:val="21"/>
          <w:szCs w:val="21"/>
          <w:lang w:eastAsia="zh-CN"/>
        </w:rPr>
        <w:t>浪潮</w:t>
      </w:r>
      <w:r>
        <w:rPr>
          <w:rFonts w:ascii="宋体" w:eastAsia="宋体" w:hAnsi="宋体" w:cs="宋体"/>
          <w:spacing w:val="-4"/>
          <w:sz w:val="21"/>
          <w:szCs w:val="21"/>
          <w:lang w:eastAsia="zh-CN"/>
        </w:rPr>
        <w:t>相关行为亦有约束力。</w:t>
      </w:r>
      <w:r>
        <w:rPr>
          <w:rFonts w:ascii="宋体" w:eastAsia="宋体" w:hAnsi="宋体" w:cs="宋体"/>
          <w:sz w:val="21"/>
          <w:szCs w:val="21"/>
          <w:lang w:eastAsia="zh-CN"/>
        </w:rPr>
        <w:t xml:space="preserve"> 本</w:t>
      </w:r>
      <w:r>
        <w:rPr>
          <w:rFonts w:ascii="宋体" w:eastAsia="宋体" w:hAnsi="宋体" w:cs="宋体"/>
          <w:b/>
          <w:bCs/>
          <w:sz w:val="21"/>
          <w:szCs w:val="21"/>
          <w:lang w:eastAsia="zh-CN"/>
        </w:rPr>
        <w:t>承诺书</w:t>
      </w:r>
      <w:r>
        <w:rPr>
          <w:rFonts w:ascii="宋体" w:eastAsia="宋体" w:hAnsi="宋体" w:cs="宋体"/>
          <w:sz w:val="21"/>
          <w:szCs w:val="21"/>
          <w:lang w:eastAsia="zh-CN"/>
        </w:rPr>
        <w:t>中规定的</w:t>
      </w:r>
      <w:r>
        <w:rPr>
          <w:rFonts w:ascii="宋体" w:eastAsia="宋体" w:hAnsi="宋体" w:cs="宋体"/>
          <w:b/>
          <w:bCs/>
          <w:sz w:val="21"/>
          <w:szCs w:val="21"/>
          <w:lang w:eastAsia="zh-CN"/>
        </w:rPr>
        <w:t>供应商</w:t>
      </w:r>
      <w:r>
        <w:rPr>
          <w:rFonts w:ascii="宋体" w:eastAsia="宋体" w:hAnsi="宋体" w:cs="宋体"/>
          <w:sz w:val="21"/>
          <w:szCs w:val="21"/>
          <w:lang w:eastAsia="zh-CN"/>
        </w:rPr>
        <w:t>的义务和责任在</w:t>
      </w:r>
      <w:r>
        <w:rPr>
          <w:rFonts w:ascii="宋体" w:eastAsia="宋体" w:hAnsi="宋体" w:cs="宋体"/>
          <w:b/>
          <w:bCs/>
          <w:sz w:val="21"/>
          <w:szCs w:val="21"/>
          <w:lang w:eastAsia="zh-CN"/>
        </w:rPr>
        <w:t>合作</w:t>
      </w:r>
      <w:r>
        <w:rPr>
          <w:rFonts w:ascii="宋体" w:eastAsia="宋体" w:hAnsi="宋体" w:cs="宋体"/>
          <w:sz w:val="21"/>
          <w:szCs w:val="21"/>
          <w:lang w:eastAsia="zh-CN"/>
        </w:rPr>
        <w:t>关系终止后仍然适用</w:t>
      </w:r>
      <w:r>
        <w:rPr>
          <w:rFonts w:ascii="宋体" w:eastAsia="宋体" w:hAnsi="宋体" w:cs="宋体"/>
          <w:b/>
          <w:bCs/>
          <w:sz w:val="21"/>
          <w:szCs w:val="21"/>
          <w:lang w:eastAsia="zh-CN"/>
        </w:rPr>
        <w:t>。</w:t>
      </w:r>
    </w:p>
    <w:p w:rsidR="006E2E78" w:rsidRDefault="006E2E78">
      <w:pPr>
        <w:rPr>
          <w:rFonts w:ascii="宋体" w:eastAsia="宋体" w:hAnsi="宋体" w:cs="宋体"/>
          <w:b/>
          <w:bCs/>
          <w:sz w:val="20"/>
          <w:szCs w:val="20"/>
          <w:lang w:eastAsia="zh-CN"/>
        </w:rPr>
      </w:pPr>
    </w:p>
    <w:p w:rsidR="006E2E78" w:rsidRDefault="006E2E78">
      <w:pPr>
        <w:rPr>
          <w:rFonts w:ascii="宋体" w:eastAsia="宋体" w:hAnsi="宋体" w:cs="宋体"/>
          <w:b/>
          <w:bCs/>
          <w:sz w:val="20"/>
          <w:szCs w:val="20"/>
          <w:lang w:eastAsia="zh-CN"/>
        </w:rPr>
      </w:pPr>
    </w:p>
    <w:p w:rsidR="006E2E78" w:rsidRDefault="006E2E78">
      <w:pPr>
        <w:spacing w:before="12"/>
        <w:rPr>
          <w:rFonts w:ascii="宋体" w:eastAsia="宋体" w:hAnsi="宋体" w:cs="宋体"/>
          <w:b/>
          <w:bCs/>
          <w:lang w:eastAsia="zh-CN"/>
        </w:rPr>
      </w:pPr>
    </w:p>
    <w:p w:rsidR="006E2E78" w:rsidRDefault="00BF357E">
      <w:pPr>
        <w:pStyle w:val="2"/>
        <w:ind w:left="2762"/>
        <w:rPr>
          <w:b w:val="0"/>
          <w:bCs w:val="0"/>
          <w:lang w:eastAsia="zh-CN"/>
        </w:rPr>
      </w:pPr>
      <w:r>
        <w:rPr>
          <w:spacing w:val="2"/>
          <w:lang w:eastAsia="zh-CN"/>
        </w:rPr>
        <w:t>第四部分：供应商企业社会责任协议</w:t>
      </w:r>
    </w:p>
    <w:p w:rsidR="006E2E78" w:rsidRDefault="006E2E78">
      <w:pPr>
        <w:spacing w:before="5"/>
        <w:rPr>
          <w:rFonts w:ascii="黑体" w:eastAsia="黑体" w:hAnsi="黑体" w:cs="黑体"/>
          <w:b/>
          <w:bCs/>
          <w:sz w:val="28"/>
          <w:szCs w:val="28"/>
          <w:lang w:eastAsia="zh-CN"/>
        </w:rPr>
      </w:pPr>
    </w:p>
    <w:p w:rsidR="006E2E78" w:rsidRDefault="00BF357E">
      <w:pPr>
        <w:pStyle w:val="a3"/>
        <w:spacing w:before="0" w:line="256" w:lineRule="auto"/>
        <w:ind w:left="135"/>
        <w:rPr>
          <w:lang w:eastAsia="zh-CN"/>
        </w:rPr>
      </w:pPr>
      <w:r>
        <w:t>“</w:t>
      </w:r>
      <w:proofErr w:type="spellStart"/>
      <w:r>
        <w:t>供应商企业社会责任协议</w:t>
      </w:r>
      <w:proofErr w:type="spellEnd"/>
      <w:r>
        <w:t>”（下称</w:t>
      </w:r>
      <w:r>
        <w:rPr>
          <w:sz w:val="24"/>
          <w:szCs w:val="24"/>
        </w:rPr>
        <w:t>“</w:t>
      </w:r>
      <w:proofErr w:type="spellStart"/>
      <w:r>
        <w:rPr>
          <w:rFonts w:cs="宋体"/>
          <w:b/>
          <w:bCs/>
        </w:rPr>
        <w:t>本协议</w:t>
      </w:r>
      <w:proofErr w:type="spellEnd"/>
      <w:r>
        <w:rPr>
          <w:sz w:val="24"/>
          <w:szCs w:val="24"/>
        </w:rPr>
        <w:t>”</w:t>
      </w:r>
      <w:r>
        <w:t>）</w:t>
      </w:r>
      <w:proofErr w:type="spellStart"/>
      <w:r>
        <w:t>是在电子行业公民联盟（</w:t>
      </w:r>
      <w:r>
        <w:rPr>
          <w:rFonts w:ascii="Times New Roman" w:eastAsia="Times New Roman" w:hAnsi="Times New Roman" w:cs="Times New Roman"/>
        </w:rPr>
        <w:t>Electronic</w:t>
      </w:r>
      <w:proofErr w:type="spellEnd"/>
      <w:r>
        <w:rPr>
          <w:rFonts w:ascii="Times New Roman" w:eastAsia="Times New Roman" w:hAnsi="Times New Roman" w:cs="Times New Roman"/>
        </w:rPr>
        <w:t xml:space="preserve"> Industry Citizenship</w:t>
      </w:r>
      <w:r>
        <w:rPr>
          <w:rFonts w:ascii="Times New Roman" w:eastAsia="Times New Roman" w:hAnsi="Times New Roman" w:cs="Times New Roman"/>
          <w:spacing w:val="-41"/>
        </w:rPr>
        <w:t xml:space="preserve"> </w:t>
      </w:r>
      <w:proofErr w:type="spellStart"/>
      <w:r>
        <w:rPr>
          <w:rFonts w:ascii="Times New Roman" w:eastAsia="Times New Roman" w:hAnsi="Times New Roman" w:cs="Times New Roman"/>
        </w:rPr>
        <w:t>Coalition</w:t>
      </w:r>
      <w:r>
        <w:t>）发布的《电子行业行为准则</w:t>
      </w:r>
      <w:proofErr w:type="spellEnd"/>
      <w:r>
        <w:t>》（</w:t>
      </w:r>
      <w:r>
        <w:rPr>
          <w:rFonts w:ascii="Times New Roman" w:eastAsia="Times New Roman" w:hAnsi="Times New Roman" w:cs="Times New Roman"/>
        </w:rPr>
        <w:t xml:space="preserve">Electronic Industry Citizenship Coalition Code </w:t>
      </w:r>
      <w:r>
        <w:rPr>
          <w:rFonts w:ascii="Times New Roman" w:eastAsia="Times New Roman" w:hAnsi="Times New Roman" w:cs="Times New Roman"/>
          <w:spacing w:val="-3"/>
        </w:rPr>
        <w:t>of</w:t>
      </w:r>
      <w:r>
        <w:rPr>
          <w:rFonts w:ascii="Times New Roman" w:eastAsia="Times New Roman" w:hAnsi="Times New Roman" w:cs="Times New Roman"/>
          <w:spacing w:val="19"/>
        </w:rPr>
        <w:t xml:space="preserve"> </w:t>
      </w:r>
      <w:proofErr w:type="spellStart"/>
      <w:r>
        <w:rPr>
          <w:rFonts w:ascii="Times New Roman" w:eastAsia="Times New Roman" w:hAnsi="Times New Roman" w:cs="Times New Roman"/>
        </w:rPr>
        <w:t>Conduct</w:t>
      </w:r>
      <w:r>
        <w:t>，以下简</w:t>
      </w:r>
      <w:proofErr w:type="spellEnd"/>
      <w:r>
        <w:t xml:space="preserve"> </w:t>
      </w:r>
      <w:proofErr w:type="spellStart"/>
      <w:r>
        <w:rPr>
          <w:spacing w:val="-4"/>
        </w:rPr>
        <w:t>称《行为准则</w:t>
      </w:r>
      <w:proofErr w:type="spellEnd"/>
      <w:r>
        <w:rPr>
          <w:spacing w:val="-4"/>
        </w:rPr>
        <w:t>》，</w:t>
      </w:r>
      <w:proofErr w:type="spellStart"/>
      <w:r>
        <w:rPr>
          <w:spacing w:val="-4"/>
        </w:rPr>
        <w:t>详细信息请登录网址：</w:t>
      </w:r>
      <w:hyperlink r:id="rId9">
        <w:r>
          <w:rPr>
            <w:rFonts w:ascii="Times New Roman" w:eastAsia="Times New Roman" w:hAnsi="Times New Roman" w:cs="Times New Roman"/>
            <w:spacing w:val="-4"/>
          </w:rPr>
          <w:t>http</w:t>
        </w:r>
        <w:proofErr w:type="spellEnd"/>
        <w:r>
          <w:rPr>
            <w:rFonts w:ascii="Times New Roman" w:eastAsia="Times New Roman" w:hAnsi="Times New Roman" w:cs="Times New Roman"/>
            <w:spacing w:val="-4"/>
          </w:rPr>
          <w:t>://www.eiccoalition.org</w:t>
        </w:r>
      </w:hyperlink>
      <w:r>
        <w:rPr>
          <w:spacing w:val="-4"/>
        </w:rPr>
        <w:t>）基础上，结合电信运营商联合审核协作</w:t>
      </w:r>
      <w:r>
        <w:rPr>
          <w:spacing w:val="6"/>
        </w:rPr>
        <w:t xml:space="preserve"> </w:t>
      </w:r>
      <w:proofErr w:type="spellStart"/>
      <w:r>
        <w:rPr>
          <w:spacing w:val="-3"/>
        </w:rPr>
        <w:t>组织（</w:t>
      </w:r>
      <w:r>
        <w:rPr>
          <w:rFonts w:ascii="Times New Roman" w:eastAsia="Times New Roman" w:hAnsi="Times New Roman" w:cs="Times New Roman"/>
          <w:spacing w:val="-3"/>
        </w:rPr>
        <w:t>Joint</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Audit</w:t>
      </w:r>
      <w:r>
        <w:rPr>
          <w:rFonts w:ascii="Times New Roman" w:eastAsia="Times New Roman" w:hAnsi="Times New Roman" w:cs="Times New Roman"/>
          <w:spacing w:val="-12"/>
        </w:rPr>
        <w:t xml:space="preserve"> </w:t>
      </w:r>
      <w:proofErr w:type="spellStart"/>
      <w:r>
        <w:rPr>
          <w:rFonts w:ascii="Times New Roman" w:eastAsia="Times New Roman" w:hAnsi="Times New Roman" w:cs="Times New Roman"/>
          <w:spacing w:val="-3"/>
        </w:rPr>
        <w:t>Cooperation</w:t>
      </w:r>
      <w:r>
        <w:rPr>
          <w:spacing w:val="-3"/>
        </w:rPr>
        <w:t>）发布的《供应链可持续指南</w:t>
      </w:r>
      <w:proofErr w:type="spellEnd"/>
      <w:r>
        <w:rPr>
          <w:spacing w:val="-3"/>
        </w:rPr>
        <w:t>》（</w:t>
      </w:r>
      <w:r>
        <w:rPr>
          <w:rFonts w:ascii="Times New Roman" w:eastAsia="Times New Roman" w:hAnsi="Times New Roman" w:cs="Times New Roman"/>
          <w:spacing w:val="-3"/>
        </w:rPr>
        <w:t>JAC</w:t>
      </w:r>
      <w:r>
        <w:rPr>
          <w:rFonts w:ascii="Times New Roman" w:eastAsia="Times New Roman" w:hAnsi="Times New Roman" w:cs="Times New Roman"/>
          <w:spacing w:val="-12"/>
        </w:rPr>
        <w:t xml:space="preserve"> </w:t>
      </w:r>
      <w:r>
        <w:rPr>
          <w:rFonts w:ascii="Times New Roman" w:eastAsia="Times New Roman" w:hAnsi="Times New Roman" w:cs="Times New Roman"/>
        </w:rPr>
        <w:t>Supply</w:t>
      </w:r>
      <w:r>
        <w:rPr>
          <w:rFonts w:ascii="Times New Roman" w:eastAsia="Times New Roman" w:hAnsi="Times New Roman" w:cs="Times New Roman"/>
          <w:spacing w:val="-16"/>
        </w:rPr>
        <w:t xml:space="preserve"> </w:t>
      </w:r>
      <w:r>
        <w:rPr>
          <w:rFonts w:ascii="Times New Roman" w:eastAsia="Times New Roman" w:hAnsi="Times New Roman" w:cs="Times New Roman"/>
        </w:rPr>
        <w:t>Chain</w:t>
      </w:r>
      <w:r>
        <w:rPr>
          <w:rFonts w:ascii="Times New Roman" w:eastAsia="Times New Roman" w:hAnsi="Times New Roman" w:cs="Times New Roman"/>
          <w:spacing w:val="-11"/>
        </w:rPr>
        <w:t xml:space="preserve"> </w:t>
      </w:r>
      <w:r>
        <w:rPr>
          <w:rFonts w:ascii="Times New Roman" w:eastAsia="Times New Roman" w:hAnsi="Times New Roman" w:cs="Times New Roman"/>
        </w:rPr>
        <w:t>Sustainability</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rPr>
        <w:t>Guideline</w:t>
      </w:r>
      <w:r>
        <w:t>，以</w:t>
      </w:r>
      <w:proofErr w:type="spellEnd"/>
      <w:r>
        <w:rPr>
          <w:spacing w:val="-90"/>
        </w:rPr>
        <w:t xml:space="preserve"> </w:t>
      </w:r>
      <w:proofErr w:type="spellStart"/>
      <w:r>
        <w:t>下简称《指南</w:t>
      </w:r>
      <w:proofErr w:type="spellEnd"/>
      <w:r>
        <w:t>》）</w:t>
      </w:r>
      <w:proofErr w:type="spellStart"/>
      <w:r>
        <w:t>的要求拟制的</w:t>
      </w:r>
      <w:proofErr w:type="spellEnd"/>
      <w:r>
        <w:t>。</w:t>
      </w:r>
      <w:r>
        <w:rPr>
          <w:rFonts w:cs="宋体"/>
          <w:b/>
          <w:bCs/>
          <w:lang w:eastAsia="zh-CN"/>
        </w:rPr>
        <w:t>本协议</w:t>
      </w:r>
      <w:r>
        <w:rPr>
          <w:lang w:eastAsia="zh-CN"/>
        </w:rPr>
        <w:t>旨在建立并确保电子行业和</w:t>
      </w:r>
      <w:r>
        <w:rPr>
          <w:rFonts w:ascii="Times New Roman" w:eastAsia="Times New Roman" w:hAnsi="Times New Roman" w:cs="Times New Roman"/>
          <w:lang w:eastAsia="zh-CN"/>
        </w:rPr>
        <w:t>ICT</w:t>
      </w:r>
      <w:r>
        <w:rPr>
          <w:lang w:eastAsia="zh-CN"/>
        </w:rPr>
        <w:t>行业供应链提供安全的工作环境，</w:t>
      </w:r>
      <w:r>
        <w:rPr>
          <w:spacing w:val="-46"/>
          <w:lang w:eastAsia="zh-CN"/>
        </w:rPr>
        <w:t xml:space="preserve"> </w:t>
      </w:r>
      <w:r>
        <w:rPr>
          <w:lang w:eastAsia="zh-CN"/>
        </w:rPr>
        <w:t>工人获得尊重和尊严，并且企业在经营中承担环保责任并遵守道德规范。</w:t>
      </w:r>
    </w:p>
    <w:p w:rsidR="006E2E78" w:rsidRDefault="006E2E78">
      <w:pPr>
        <w:spacing w:before="8"/>
        <w:rPr>
          <w:rFonts w:ascii="宋体" w:eastAsia="宋体" w:hAnsi="宋体" w:cs="宋体"/>
          <w:sz w:val="25"/>
          <w:szCs w:val="25"/>
          <w:lang w:eastAsia="zh-CN"/>
        </w:rPr>
      </w:pPr>
    </w:p>
    <w:p w:rsidR="006E2E78" w:rsidRDefault="00BF357E">
      <w:pPr>
        <w:pStyle w:val="a3"/>
        <w:spacing w:before="0" w:line="264" w:lineRule="auto"/>
        <w:ind w:left="135" w:right="204"/>
        <w:jc w:val="both"/>
        <w:rPr>
          <w:lang w:eastAsia="zh-CN"/>
        </w:rPr>
      </w:pPr>
      <w:r>
        <w:rPr>
          <w:spacing w:val="-1"/>
          <w:lang w:eastAsia="zh-CN"/>
        </w:rPr>
        <w:t>实施</w:t>
      </w:r>
      <w:r>
        <w:rPr>
          <w:rFonts w:cs="宋体"/>
          <w:b/>
          <w:bCs/>
          <w:spacing w:val="-1"/>
          <w:lang w:eastAsia="zh-CN"/>
        </w:rPr>
        <w:t>本协议</w:t>
      </w:r>
      <w:r>
        <w:rPr>
          <w:spacing w:val="-1"/>
          <w:lang w:eastAsia="zh-CN"/>
        </w:rPr>
        <w:t>的前提是清楚所有经营活动必须完全遵守其经营所在国家</w:t>
      </w:r>
      <w:r>
        <w:rPr>
          <w:rFonts w:ascii="Times New Roman" w:eastAsia="Times New Roman" w:hAnsi="Times New Roman" w:cs="Times New Roman"/>
          <w:spacing w:val="-1"/>
          <w:lang w:eastAsia="zh-CN"/>
        </w:rPr>
        <w:t>/</w:t>
      </w:r>
      <w:r>
        <w:rPr>
          <w:spacing w:val="-1"/>
          <w:lang w:eastAsia="zh-CN"/>
        </w:rPr>
        <w:t>地区的法规和条例。</w:t>
      </w:r>
      <w:r>
        <w:rPr>
          <w:rFonts w:cs="宋体"/>
          <w:b/>
          <w:bCs/>
          <w:spacing w:val="-1"/>
          <w:lang w:eastAsia="zh-CN"/>
        </w:rPr>
        <w:t>本协议</w:t>
      </w:r>
      <w:r>
        <w:rPr>
          <w:spacing w:val="-1"/>
          <w:lang w:eastAsia="zh-CN"/>
        </w:rPr>
        <w:t>不会凌驾</w:t>
      </w:r>
      <w:r>
        <w:rPr>
          <w:spacing w:val="-24"/>
          <w:lang w:eastAsia="zh-CN"/>
        </w:rPr>
        <w:t xml:space="preserve"> </w:t>
      </w:r>
      <w:r>
        <w:rPr>
          <w:spacing w:val="-4"/>
          <w:lang w:eastAsia="zh-CN"/>
        </w:rPr>
        <w:t>于国家法律之上，也不会提供任何国家法规未覆盖的权利。鼓励</w:t>
      </w:r>
      <w:r>
        <w:rPr>
          <w:rFonts w:cs="宋体"/>
          <w:b/>
          <w:bCs/>
          <w:spacing w:val="-4"/>
          <w:lang w:eastAsia="zh-CN"/>
        </w:rPr>
        <w:t>供应商</w:t>
      </w:r>
      <w:r>
        <w:rPr>
          <w:spacing w:val="-4"/>
          <w:lang w:eastAsia="zh-CN"/>
        </w:rPr>
        <w:t>除了遵守法规，还可参照国际认可的</w:t>
      </w:r>
      <w:r>
        <w:rPr>
          <w:spacing w:val="-39"/>
          <w:lang w:eastAsia="zh-CN"/>
        </w:rPr>
        <w:t xml:space="preserve"> </w:t>
      </w:r>
      <w:r>
        <w:rPr>
          <w:lang w:eastAsia="zh-CN"/>
        </w:rPr>
        <w:t>标准，从而促进企业承担社会和环境责任并遵守商业道德规范。</w:t>
      </w:r>
    </w:p>
    <w:p w:rsidR="006E2E78" w:rsidRDefault="006E2E78">
      <w:pPr>
        <w:spacing w:before="1"/>
        <w:rPr>
          <w:rFonts w:ascii="宋体" w:eastAsia="宋体" w:hAnsi="宋体" w:cs="宋体"/>
          <w:sz w:val="25"/>
          <w:szCs w:val="25"/>
          <w:lang w:eastAsia="zh-CN"/>
        </w:rPr>
      </w:pPr>
    </w:p>
    <w:p w:rsidR="006E2E78" w:rsidRDefault="00BF357E">
      <w:pPr>
        <w:pStyle w:val="a3"/>
        <w:spacing w:before="0" w:line="256" w:lineRule="auto"/>
        <w:ind w:left="135" w:right="209"/>
        <w:jc w:val="both"/>
        <w:rPr>
          <w:lang w:eastAsia="zh-CN"/>
        </w:rPr>
      </w:pPr>
      <w:r>
        <w:rPr>
          <w:spacing w:val="-4"/>
          <w:lang w:eastAsia="zh-CN"/>
        </w:rPr>
        <w:t>当</w:t>
      </w:r>
      <w:r w:rsidR="00743438">
        <w:rPr>
          <w:rFonts w:cs="宋体"/>
          <w:b/>
          <w:bCs/>
          <w:spacing w:val="-4"/>
          <w:lang w:eastAsia="zh-CN"/>
        </w:rPr>
        <w:t>浪潮</w:t>
      </w:r>
      <w:r>
        <w:rPr>
          <w:spacing w:val="-4"/>
          <w:lang w:eastAsia="zh-CN"/>
        </w:rPr>
        <w:t>与</w:t>
      </w:r>
      <w:r>
        <w:rPr>
          <w:rFonts w:cs="宋体"/>
          <w:b/>
          <w:bCs/>
          <w:spacing w:val="-4"/>
          <w:lang w:eastAsia="zh-CN"/>
        </w:rPr>
        <w:t>供应商</w:t>
      </w:r>
      <w:r>
        <w:rPr>
          <w:spacing w:val="-4"/>
          <w:lang w:eastAsia="zh-CN"/>
        </w:rPr>
        <w:t>签署了</w:t>
      </w:r>
      <w:r>
        <w:rPr>
          <w:rFonts w:cs="宋体"/>
          <w:b/>
          <w:bCs/>
          <w:spacing w:val="-4"/>
          <w:lang w:eastAsia="zh-CN"/>
        </w:rPr>
        <w:t>本协议</w:t>
      </w:r>
      <w:r>
        <w:rPr>
          <w:spacing w:val="-4"/>
          <w:lang w:eastAsia="zh-CN"/>
        </w:rPr>
        <w:t>，即视作双方均公开支持《行为准则》及《指南》的基本守则，并且在各自的</w:t>
      </w:r>
      <w:r>
        <w:rPr>
          <w:spacing w:val="-54"/>
          <w:lang w:eastAsia="zh-CN"/>
        </w:rPr>
        <w:t xml:space="preserve"> </w:t>
      </w:r>
      <w:r>
        <w:rPr>
          <w:spacing w:val="-9"/>
          <w:lang w:eastAsia="zh-CN"/>
        </w:rPr>
        <w:t>组织中部署及实施《行为准则》及《指南》的要求。此外，</w:t>
      </w:r>
      <w:r>
        <w:rPr>
          <w:rFonts w:cs="宋体"/>
          <w:b/>
          <w:bCs/>
          <w:spacing w:val="-9"/>
          <w:lang w:eastAsia="zh-CN"/>
        </w:rPr>
        <w:t>供应商</w:t>
      </w:r>
      <w:r>
        <w:rPr>
          <w:spacing w:val="-9"/>
          <w:lang w:eastAsia="zh-CN"/>
        </w:rPr>
        <w:t>应使其上游供应商知悉并执行《行为准则》</w:t>
      </w:r>
      <w:r>
        <w:rPr>
          <w:spacing w:val="-3"/>
          <w:lang w:eastAsia="zh-CN"/>
        </w:rPr>
        <w:t xml:space="preserve"> </w:t>
      </w:r>
      <w:r>
        <w:rPr>
          <w:lang w:eastAsia="zh-CN"/>
        </w:rPr>
        <w:t>及《指南》所要求的企业社会责任（</w:t>
      </w:r>
      <w:r>
        <w:rPr>
          <w:rFonts w:ascii="Times New Roman" w:eastAsia="Times New Roman" w:hAnsi="Times New Roman" w:cs="Times New Roman"/>
          <w:lang w:eastAsia="zh-CN"/>
        </w:rPr>
        <w:t>Corporate Social</w:t>
      </w:r>
      <w:r>
        <w:rPr>
          <w:rFonts w:ascii="Times New Roman" w:eastAsia="Times New Roman" w:hAnsi="Times New Roman" w:cs="Times New Roman"/>
          <w:spacing w:val="-7"/>
          <w:lang w:eastAsia="zh-CN"/>
        </w:rPr>
        <w:t xml:space="preserve"> </w:t>
      </w:r>
      <w:r>
        <w:rPr>
          <w:rFonts w:ascii="Times New Roman" w:eastAsia="Times New Roman" w:hAnsi="Times New Roman" w:cs="Times New Roman"/>
          <w:lang w:eastAsia="zh-CN"/>
        </w:rPr>
        <w:t>Responsibilities</w:t>
      </w:r>
      <w:r>
        <w:rPr>
          <w:lang w:eastAsia="zh-CN"/>
        </w:rPr>
        <w:t>，简称</w:t>
      </w:r>
      <w:r>
        <w:rPr>
          <w:sz w:val="24"/>
          <w:szCs w:val="24"/>
          <w:lang w:eastAsia="zh-CN"/>
        </w:rPr>
        <w:t>“</w:t>
      </w:r>
      <w:r>
        <w:rPr>
          <w:rFonts w:ascii="Times New Roman" w:eastAsia="Times New Roman" w:hAnsi="Times New Roman" w:cs="Times New Roman"/>
          <w:lang w:eastAsia="zh-CN"/>
        </w:rPr>
        <w:t>CSR</w:t>
      </w:r>
      <w:r>
        <w:rPr>
          <w:lang w:eastAsia="zh-CN"/>
        </w:rPr>
        <w:t>”）守则，并最终使其贯 穿于整个供应链。</w:t>
      </w:r>
    </w:p>
    <w:p w:rsidR="006E2E78" w:rsidRDefault="006E2E78">
      <w:pPr>
        <w:spacing w:before="7"/>
        <w:rPr>
          <w:rFonts w:ascii="宋体" w:eastAsia="宋体" w:hAnsi="宋体" w:cs="宋体"/>
          <w:sz w:val="25"/>
          <w:szCs w:val="25"/>
          <w:lang w:eastAsia="zh-CN"/>
        </w:rPr>
      </w:pPr>
    </w:p>
    <w:p w:rsidR="006E2E78" w:rsidRDefault="00BF357E">
      <w:pPr>
        <w:pStyle w:val="6"/>
        <w:rPr>
          <w:b w:val="0"/>
          <w:bCs w:val="0"/>
          <w:lang w:eastAsia="zh-CN"/>
        </w:rPr>
      </w:pPr>
      <w:r>
        <w:rPr>
          <w:lang w:eastAsia="zh-CN"/>
        </w:rPr>
        <w:t>在做出合理通知的前提下，</w:t>
      </w:r>
      <w:r w:rsidR="00743438">
        <w:rPr>
          <w:lang w:eastAsia="zh-CN"/>
        </w:rPr>
        <w:t>浪潮</w:t>
      </w:r>
      <w:r>
        <w:rPr>
          <w:lang w:eastAsia="zh-CN"/>
        </w:rPr>
        <w:t>保留就供应商执行</w:t>
      </w:r>
      <w:r>
        <w:rPr>
          <w:rFonts w:ascii="Times New Roman" w:eastAsia="Times New Roman" w:hAnsi="Times New Roman" w:cs="Times New Roman"/>
          <w:lang w:eastAsia="zh-CN"/>
        </w:rPr>
        <w:t>CSR</w:t>
      </w:r>
      <w:r>
        <w:rPr>
          <w:lang w:eastAsia="zh-CN"/>
        </w:rPr>
        <w:t>的情况进行审核的权利。</w:t>
      </w:r>
    </w:p>
    <w:p w:rsidR="006E2E78" w:rsidRDefault="006E2E78">
      <w:pPr>
        <w:spacing w:before="7"/>
        <w:rPr>
          <w:rFonts w:ascii="黑体" w:eastAsia="黑体" w:hAnsi="黑体" w:cs="黑体"/>
          <w:b/>
          <w:bCs/>
          <w:sz w:val="25"/>
          <w:szCs w:val="25"/>
          <w:lang w:eastAsia="zh-CN"/>
        </w:rPr>
      </w:pPr>
    </w:p>
    <w:p w:rsidR="006E2E78" w:rsidRDefault="00BF357E">
      <w:pPr>
        <w:ind w:left="135"/>
        <w:rPr>
          <w:rFonts w:ascii="宋体" w:eastAsia="宋体" w:hAnsi="宋体" w:cs="宋体"/>
          <w:sz w:val="21"/>
          <w:szCs w:val="21"/>
          <w:lang w:eastAsia="zh-CN"/>
        </w:rPr>
      </w:pPr>
      <w:r>
        <w:rPr>
          <w:rFonts w:ascii="宋体" w:eastAsia="宋体" w:hAnsi="宋体" w:cs="宋体"/>
          <w:b/>
          <w:bCs/>
          <w:sz w:val="21"/>
          <w:szCs w:val="21"/>
          <w:lang w:eastAsia="zh-CN"/>
        </w:rPr>
        <w:t>本协议</w:t>
      </w:r>
      <w:r>
        <w:rPr>
          <w:rFonts w:ascii="宋体" w:eastAsia="宋体" w:hAnsi="宋体" w:cs="宋体"/>
          <w:sz w:val="21"/>
          <w:szCs w:val="21"/>
          <w:lang w:eastAsia="zh-CN"/>
        </w:rPr>
        <w:t>正文包含下面五个部分：</w:t>
      </w:r>
    </w:p>
    <w:p w:rsidR="006E2E78" w:rsidRDefault="00BF357E">
      <w:pPr>
        <w:pStyle w:val="a3"/>
        <w:spacing w:before="37" w:line="256" w:lineRule="auto"/>
        <w:ind w:left="135" w:right="209"/>
        <w:jc w:val="both"/>
        <w:rPr>
          <w:lang w:eastAsia="zh-CN"/>
        </w:rPr>
      </w:pPr>
      <w:r>
        <w:rPr>
          <w:spacing w:val="-8"/>
          <w:lang w:eastAsia="zh-CN"/>
        </w:rPr>
        <w:t>第</w:t>
      </w:r>
      <w:r>
        <w:rPr>
          <w:rFonts w:ascii="Times New Roman" w:eastAsia="Times New Roman" w:hAnsi="Times New Roman" w:cs="Times New Roman"/>
          <w:spacing w:val="-8"/>
          <w:lang w:eastAsia="zh-CN"/>
        </w:rPr>
        <w:t>1-4</w:t>
      </w:r>
      <w:r>
        <w:rPr>
          <w:spacing w:val="-8"/>
          <w:lang w:eastAsia="zh-CN"/>
        </w:rPr>
        <w:t>条分别简述了有关劳工、健康与安全、环境以及商业道德的标准。第</w:t>
      </w:r>
      <w:r>
        <w:rPr>
          <w:rFonts w:ascii="Times New Roman" w:eastAsia="Times New Roman" w:hAnsi="Times New Roman" w:cs="Times New Roman"/>
          <w:spacing w:val="-8"/>
          <w:lang w:eastAsia="zh-CN"/>
        </w:rPr>
        <w:t>5</w:t>
      </w:r>
      <w:r>
        <w:rPr>
          <w:spacing w:val="-8"/>
          <w:lang w:eastAsia="zh-CN"/>
        </w:rPr>
        <w:t>条提供了如何遵从</w:t>
      </w:r>
      <w:r>
        <w:rPr>
          <w:rFonts w:cs="宋体"/>
          <w:b/>
          <w:bCs/>
          <w:spacing w:val="-8"/>
          <w:lang w:eastAsia="zh-CN"/>
        </w:rPr>
        <w:t>本协议</w:t>
      </w:r>
      <w:r>
        <w:rPr>
          <w:spacing w:val="-8"/>
          <w:lang w:eastAsia="zh-CN"/>
        </w:rPr>
        <w:t>的指导。</w:t>
      </w:r>
      <w:r>
        <w:rPr>
          <w:spacing w:val="-1"/>
          <w:lang w:eastAsia="zh-CN"/>
        </w:rPr>
        <w:t xml:space="preserve"> </w:t>
      </w:r>
      <w:r>
        <w:rPr>
          <w:lang w:eastAsia="zh-CN"/>
        </w:rPr>
        <w:t>现双方同意如下：</w:t>
      </w:r>
    </w:p>
    <w:p w:rsidR="006E2E78" w:rsidRDefault="006E2E78">
      <w:pPr>
        <w:spacing w:before="8"/>
        <w:rPr>
          <w:rFonts w:ascii="宋体" w:eastAsia="宋体" w:hAnsi="宋体" w:cs="宋体"/>
          <w:sz w:val="23"/>
          <w:szCs w:val="23"/>
          <w:lang w:eastAsia="zh-CN"/>
        </w:rPr>
      </w:pPr>
    </w:p>
    <w:p w:rsidR="006E2E78" w:rsidRDefault="00BF357E">
      <w:pPr>
        <w:pStyle w:val="a3"/>
        <w:tabs>
          <w:tab w:val="left" w:pos="562"/>
        </w:tabs>
        <w:spacing w:before="0" w:line="259" w:lineRule="auto"/>
        <w:ind w:left="562" w:right="208" w:hanging="428"/>
        <w:rPr>
          <w:lang w:eastAsia="zh-CN"/>
        </w:rPr>
      </w:pPr>
      <w:r>
        <w:rPr>
          <w:rFonts w:ascii="Times New Roman" w:eastAsia="Times New Roman" w:hAnsi="Times New Roman" w:cs="Times New Roman"/>
          <w:b/>
          <w:bCs/>
          <w:sz w:val="24"/>
          <w:szCs w:val="24"/>
          <w:lang w:eastAsia="zh-CN"/>
        </w:rPr>
        <w:t>1.</w:t>
      </w:r>
      <w:r>
        <w:rPr>
          <w:rFonts w:ascii="Times New Roman" w:eastAsia="Times New Roman" w:hAnsi="Times New Roman" w:cs="Times New Roman"/>
          <w:b/>
          <w:bCs/>
          <w:sz w:val="24"/>
          <w:szCs w:val="24"/>
          <w:lang w:eastAsia="zh-CN"/>
        </w:rPr>
        <w:tab/>
      </w:r>
      <w:r>
        <w:rPr>
          <w:rFonts w:ascii="黑体" w:eastAsia="黑体" w:hAnsi="黑体" w:cs="黑体"/>
          <w:b/>
          <w:bCs/>
          <w:sz w:val="24"/>
          <w:szCs w:val="24"/>
          <w:lang w:eastAsia="zh-CN"/>
        </w:rPr>
        <w:t>劳工</w:t>
      </w:r>
      <w:r>
        <w:rPr>
          <w:rFonts w:ascii="黑体" w:eastAsia="黑体" w:hAnsi="黑体" w:cs="黑体"/>
          <w:b/>
          <w:bCs/>
          <w:w w:val="99"/>
          <w:sz w:val="24"/>
          <w:szCs w:val="24"/>
          <w:lang w:eastAsia="zh-CN"/>
        </w:rPr>
        <w:t xml:space="preserve"> </w:t>
      </w:r>
      <w:r>
        <w:rPr>
          <w:rFonts w:cs="宋体"/>
          <w:b/>
          <w:bCs/>
          <w:spacing w:val="-4"/>
          <w:lang w:eastAsia="zh-CN"/>
        </w:rPr>
        <w:t>供应商</w:t>
      </w:r>
      <w:r>
        <w:rPr>
          <w:spacing w:val="-4"/>
          <w:lang w:eastAsia="zh-CN"/>
        </w:rPr>
        <w:t>承诺按照国际社会公认准则维护员工人权，并给予其尊严和尊重。此规定适用于所有员工，包括</w:t>
      </w:r>
      <w:r>
        <w:rPr>
          <w:lang w:eastAsia="zh-CN"/>
        </w:rPr>
        <w:t xml:space="preserve"> 临时工、移民、学徒、合同工、直接雇员和任何其他类型的员工。</w:t>
      </w:r>
    </w:p>
    <w:p w:rsidR="006E2E78" w:rsidRDefault="006E2E78">
      <w:pPr>
        <w:spacing w:before="5"/>
        <w:rPr>
          <w:rFonts w:ascii="宋体" w:eastAsia="宋体" w:hAnsi="宋体" w:cs="宋体"/>
          <w:sz w:val="25"/>
          <w:szCs w:val="25"/>
          <w:lang w:eastAsia="zh-CN"/>
        </w:rPr>
      </w:pPr>
    </w:p>
    <w:p w:rsidR="006E2E78" w:rsidRDefault="00BF357E">
      <w:pPr>
        <w:pStyle w:val="6"/>
        <w:rPr>
          <w:rFonts w:ascii="宋体" w:eastAsia="宋体" w:hAnsi="宋体" w:cs="宋体"/>
          <w:b w:val="0"/>
          <w:bCs w:val="0"/>
          <w:lang w:eastAsia="zh-CN"/>
        </w:rPr>
      </w:pPr>
      <w:r>
        <w:rPr>
          <w:rFonts w:ascii="Times New Roman" w:eastAsia="Times New Roman" w:hAnsi="Times New Roman" w:cs="Times New Roman"/>
          <w:lang w:eastAsia="zh-CN"/>
        </w:rPr>
        <w:t xml:space="preserve">1.1  </w:t>
      </w:r>
      <w:r>
        <w:rPr>
          <w:rFonts w:ascii="Times New Roman" w:eastAsia="Times New Roman" w:hAnsi="Times New Roman" w:cs="Times New Roman"/>
          <w:spacing w:val="7"/>
          <w:lang w:eastAsia="zh-CN"/>
        </w:rPr>
        <w:t xml:space="preserve"> </w:t>
      </w:r>
      <w:r>
        <w:rPr>
          <w:rFonts w:ascii="宋体" w:eastAsia="宋体" w:hAnsi="宋体" w:cs="宋体"/>
          <w:lang w:eastAsia="zh-CN"/>
        </w:rPr>
        <w:t>自由择业</w:t>
      </w:r>
    </w:p>
    <w:p w:rsidR="006E2E78" w:rsidRDefault="00BF357E">
      <w:pPr>
        <w:pStyle w:val="a3"/>
        <w:spacing w:before="22" w:line="268" w:lineRule="auto"/>
        <w:rPr>
          <w:lang w:eastAsia="zh-CN"/>
        </w:rPr>
      </w:pPr>
      <w:r>
        <w:rPr>
          <w:spacing w:val="-9"/>
          <w:lang w:eastAsia="zh-CN"/>
        </w:rPr>
        <w:t>不得雇佣被强迫、抵押（包括抵债劳役）或用契约束缚的劳工、非自愿的狱中劳工、奴隶或被贩卖人口。</w:t>
      </w:r>
      <w:r>
        <w:rPr>
          <w:spacing w:val="-26"/>
          <w:lang w:eastAsia="zh-CN"/>
        </w:rPr>
        <w:t xml:space="preserve"> </w:t>
      </w:r>
      <w:r>
        <w:rPr>
          <w:spacing w:val="-4"/>
          <w:lang w:eastAsia="zh-CN"/>
        </w:rPr>
        <w:t>包括不得通过威胁、强迫、强制、诱拐或欺骗方式运送、窝藏、招聘、转移或接收此类劳工或服务。除</w:t>
      </w:r>
      <w:r>
        <w:rPr>
          <w:spacing w:val="-51"/>
          <w:lang w:eastAsia="zh-CN"/>
        </w:rPr>
        <w:t xml:space="preserve"> </w:t>
      </w:r>
      <w:r>
        <w:rPr>
          <w:spacing w:val="-2"/>
          <w:lang w:eastAsia="zh-CN"/>
        </w:rPr>
        <w:t>了禁止对进出办公场所进行不合理限制以外，还不得对员工在工作场所中的行动自由设置不合理限制。</w:t>
      </w:r>
      <w:r>
        <w:rPr>
          <w:spacing w:val="-31"/>
          <w:lang w:eastAsia="zh-CN"/>
        </w:rPr>
        <w:t xml:space="preserve"> </w:t>
      </w:r>
      <w:r>
        <w:rPr>
          <w:lang w:eastAsia="zh-CN"/>
        </w:rPr>
        <w:t>作为招聘流程的一部分，在员工离开其所在国家</w:t>
      </w:r>
      <w:r>
        <w:rPr>
          <w:rFonts w:ascii="Times New Roman" w:eastAsia="Times New Roman" w:hAnsi="Times New Roman" w:cs="Times New Roman"/>
          <w:lang w:eastAsia="zh-CN"/>
        </w:rPr>
        <w:t>/</w:t>
      </w:r>
      <w:r>
        <w:rPr>
          <w:lang w:eastAsia="zh-CN"/>
        </w:rPr>
        <w:t>地区之前，必须为其提供以其母语书写的书面雇佣协</w:t>
      </w:r>
      <w:r>
        <w:rPr>
          <w:spacing w:val="-73"/>
          <w:lang w:eastAsia="zh-CN"/>
        </w:rPr>
        <w:t xml:space="preserve"> </w:t>
      </w:r>
      <w:r>
        <w:rPr>
          <w:spacing w:val="-4"/>
          <w:lang w:eastAsia="zh-CN"/>
        </w:rPr>
        <w:t>议，其中应包含对雇佣条款与条件的说明。所有工作必须是自愿的，且员工应有自由随时离开工作岗位</w:t>
      </w:r>
      <w:r>
        <w:rPr>
          <w:spacing w:val="-48"/>
          <w:lang w:eastAsia="zh-CN"/>
        </w:rPr>
        <w:t xml:space="preserve"> </w:t>
      </w:r>
      <w:r>
        <w:rPr>
          <w:spacing w:val="-4"/>
          <w:lang w:eastAsia="zh-CN"/>
        </w:rPr>
        <w:t>或终止雇佣。雇主及代理不得保留或以其他方式损毁、隐匿、没收或拒绝员工查看本人的身份或移民文</w:t>
      </w:r>
    </w:p>
    <w:p w:rsidR="006E2E78" w:rsidRDefault="006E2E78">
      <w:pPr>
        <w:spacing w:line="268" w:lineRule="auto"/>
        <w:rPr>
          <w:lang w:eastAsia="zh-CN"/>
        </w:rPr>
        <w:sectPr w:rsidR="006E2E78">
          <w:pgSz w:w="11910" w:h="16840"/>
          <w:pgMar w:top="1560" w:right="860" w:bottom="1400" w:left="940" w:header="859" w:footer="1210" w:gutter="0"/>
          <w:cols w:space="720"/>
        </w:sectPr>
      </w:pPr>
    </w:p>
    <w:p w:rsidR="006E2E78" w:rsidRDefault="006E2E78">
      <w:pPr>
        <w:spacing w:before="1"/>
        <w:rPr>
          <w:rFonts w:ascii="宋体" w:eastAsia="宋体" w:hAnsi="宋体" w:cs="宋体"/>
          <w:sz w:val="14"/>
          <w:szCs w:val="14"/>
          <w:lang w:eastAsia="zh-CN"/>
        </w:rPr>
      </w:pPr>
    </w:p>
    <w:p w:rsidR="006E2E78" w:rsidRDefault="00BF357E">
      <w:pPr>
        <w:pStyle w:val="a3"/>
        <w:spacing w:before="36" w:line="266" w:lineRule="auto"/>
        <w:ind w:right="111"/>
        <w:jc w:val="both"/>
        <w:rPr>
          <w:lang w:eastAsia="zh-CN"/>
        </w:rPr>
      </w:pPr>
      <w:r>
        <w:rPr>
          <w:spacing w:val="-4"/>
          <w:lang w:eastAsia="zh-CN"/>
        </w:rPr>
        <w:t>件，例如政府颁发的身份证明、护照或工作许可，除非依据法律要求必须保留工作许可。员工不得被要</w:t>
      </w:r>
      <w:r>
        <w:rPr>
          <w:spacing w:val="-47"/>
          <w:lang w:eastAsia="zh-CN"/>
        </w:rPr>
        <w:t xml:space="preserve"> </w:t>
      </w:r>
      <w:r>
        <w:rPr>
          <w:spacing w:val="-2"/>
          <w:lang w:eastAsia="zh-CN"/>
        </w:rPr>
        <w:t>求向雇主或代理支付金额超过其一（</w:t>
      </w:r>
      <w:r>
        <w:rPr>
          <w:rFonts w:ascii="Times New Roman" w:eastAsia="Times New Roman" w:hAnsi="Times New Roman" w:cs="Times New Roman"/>
          <w:spacing w:val="-2"/>
          <w:lang w:eastAsia="zh-CN"/>
        </w:rPr>
        <w:t>1</w:t>
      </w:r>
      <w:r>
        <w:rPr>
          <w:spacing w:val="-2"/>
          <w:lang w:eastAsia="zh-CN"/>
        </w:rPr>
        <w:t>）个月工资的招聘费或其他费用。必须披露向员工收取的任何费</w:t>
      </w:r>
      <w:r>
        <w:rPr>
          <w:spacing w:val="-31"/>
          <w:lang w:eastAsia="zh-CN"/>
        </w:rPr>
        <w:t xml:space="preserve"> </w:t>
      </w:r>
      <w:r>
        <w:rPr>
          <w:lang w:eastAsia="zh-CN"/>
        </w:rPr>
        <w:t>用，且金额超过一（</w:t>
      </w:r>
      <w:r>
        <w:rPr>
          <w:rFonts w:ascii="Times New Roman" w:eastAsia="Times New Roman" w:hAnsi="Times New Roman" w:cs="Times New Roman"/>
          <w:lang w:eastAsia="zh-CN"/>
        </w:rPr>
        <w:t>1</w:t>
      </w:r>
      <w:r>
        <w:rPr>
          <w:lang w:eastAsia="zh-CN"/>
        </w:rPr>
        <w:t>）个月工资的部分必须返还给员工。</w:t>
      </w:r>
    </w:p>
    <w:p w:rsidR="006E2E78" w:rsidRDefault="006E2E78">
      <w:pPr>
        <w:spacing w:before="7"/>
        <w:rPr>
          <w:rFonts w:ascii="宋体" w:eastAsia="宋体" w:hAnsi="宋体" w:cs="宋体"/>
          <w:sz w:val="23"/>
          <w:szCs w:val="23"/>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1.2  </w:t>
      </w:r>
      <w:r>
        <w:rPr>
          <w:rFonts w:ascii="Times New Roman" w:eastAsia="Times New Roman" w:hAnsi="Times New Roman" w:cs="Times New Roman"/>
          <w:spacing w:val="9"/>
          <w:lang w:eastAsia="zh-CN"/>
        </w:rPr>
        <w:t xml:space="preserve"> </w:t>
      </w:r>
      <w:r>
        <w:rPr>
          <w:rFonts w:ascii="宋体" w:eastAsia="宋体" w:hAnsi="宋体" w:cs="宋体"/>
          <w:lang w:eastAsia="zh-CN"/>
        </w:rPr>
        <w:t>童工和未成年工</w:t>
      </w:r>
    </w:p>
    <w:p w:rsidR="006E2E78" w:rsidRDefault="00BF357E">
      <w:pPr>
        <w:pStyle w:val="a3"/>
        <w:jc w:val="both"/>
        <w:rPr>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spacing w:val="23"/>
          <w:lang w:eastAsia="zh-CN"/>
        </w:rPr>
        <w:t xml:space="preserve"> </w:t>
      </w:r>
      <w:r>
        <w:rPr>
          <w:lang w:eastAsia="zh-CN"/>
        </w:rPr>
        <w:t>在制造或服务的任何阶段均不得使用</w:t>
      </w:r>
      <w:r>
        <w:rPr>
          <w:rFonts w:cs="宋体"/>
          <w:b/>
          <w:bCs/>
          <w:lang w:eastAsia="zh-CN"/>
        </w:rPr>
        <w:t>童工</w:t>
      </w:r>
      <w:r>
        <w:rPr>
          <w:lang w:eastAsia="zh-CN"/>
        </w:rPr>
        <w:t>。“</w:t>
      </w:r>
      <w:r>
        <w:rPr>
          <w:rFonts w:cs="宋体"/>
          <w:b/>
          <w:bCs/>
          <w:lang w:eastAsia="zh-CN"/>
        </w:rPr>
        <w:t>童工</w:t>
      </w:r>
      <w:r>
        <w:rPr>
          <w:lang w:eastAsia="zh-CN"/>
        </w:rPr>
        <w:t>”按以下顺序定义：</w:t>
      </w:r>
    </w:p>
    <w:p w:rsidR="006E2E78" w:rsidRDefault="00BF357E">
      <w:pPr>
        <w:pStyle w:val="a3"/>
        <w:tabs>
          <w:tab w:val="left" w:pos="1398"/>
        </w:tabs>
        <w:ind w:left="980" w:right="113"/>
        <w:rPr>
          <w:lang w:eastAsia="zh-CN"/>
        </w:rPr>
      </w:pPr>
      <w:r>
        <w:rPr>
          <w:rFonts w:ascii="Times New Roman" w:eastAsia="Times New Roman" w:hAnsi="Times New Roman" w:cs="Times New Roman"/>
          <w:spacing w:val="-1"/>
          <w:lang w:eastAsia="zh-CN"/>
        </w:rPr>
        <w:t>(</w:t>
      </w:r>
      <w:proofErr w:type="spellStart"/>
      <w:r>
        <w:rPr>
          <w:rFonts w:ascii="Times New Roman" w:eastAsia="Times New Roman" w:hAnsi="Times New Roman" w:cs="Times New Roman"/>
          <w:spacing w:val="-1"/>
          <w:lang w:eastAsia="zh-CN"/>
        </w:rPr>
        <w:t>i</w:t>
      </w:r>
      <w:proofErr w:type="spellEnd"/>
      <w:r>
        <w:rPr>
          <w:rFonts w:ascii="Times New Roman" w:eastAsia="Times New Roman" w:hAnsi="Times New Roman" w:cs="Times New Roman"/>
          <w:spacing w:val="-1"/>
          <w:lang w:eastAsia="zh-CN"/>
        </w:rPr>
        <w:t>)</w:t>
      </w:r>
      <w:r>
        <w:rPr>
          <w:rFonts w:ascii="Times New Roman" w:eastAsia="Times New Roman" w:hAnsi="Times New Roman" w:cs="Times New Roman"/>
          <w:spacing w:val="-1"/>
          <w:lang w:eastAsia="zh-CN"/>
        </w:rPr>
        <w:tab/>
      </w:r>
      <w:r>
        <w:rPr>
          <w:spacing w:val="-2"/>
          <w:lang w:eastAsia="zh-CN"/>
        </w:rPr>
        <w:t>低于国家</w:t>
      </w:r>
      <w:r>
        <w:rPr>
          <w:rFonts w:ascii="Times New Roman" w:eastAsia="Times New Roman" w:hAnsi="Times New Roman" w:cs="Times New Roman"/>
          <w:spacing w:val="-2"/>
          <w:lang w:eastAsia="zh-CN"/>
        </w:rPr>
        <w:t>/</w:t>
      </w:r>
      <w:r>
        <w:rPr>
          <w:spacing w:val="-2"/>
          <w:lang w:eastAsia="zh-CN"/>
        </w:rPr>
        <w:t>地区的最低就业年龄的人；或在无相关法律规定的情况下，</w:t>
      </w:r>
    </w:p>
    <w:p w:rsidR="006E2E78" w:rsidRDefault="00BF357E">
      <w:pPr>
        <w:pStyle w:val="a3"/>
        <w:ind w:left="980" w:right="113"/>
        <w:rPr>
          <w:lang w:eastAsia="zh-CN"/>
        </w:rPr>
      </w:pPr>
      <w:r>
        <w:rPr>
          <w:rFonts w:ascii="Times New Roman" w:eastAsia="Times New Roman" w:hAnsi="Times New Roman" w:cs="Times New Roman"/>
          <w:lang w:eastAsia="zh-CN"/>
        </w:rPr>
        <w:t xml:space="preserve">(ii)  </w:t>
      </w:r>
      <w:r>
        <w:rPr>
          <w:rFonts w:ascii="Times New Roman" w:eastAsia="Times New Roman" w:hAnsi="Times New Roman" w:cs="Times New Roman"/>
          <w:spacing w:val="2"/>
          <w:lang w:eastAsia="zh-CN"/>
        </w:rPr>
        <w:t xml:space="preserve"> </w:t>
      </w:r>
      <w:r>
        <w:rPr>
          <w:lang w:eastAsia="zh-CN"/>
        </w:rPr>
        <w:t>低于完成义务教育年龄的人；或在无相关法律规定的情况下，</w:t>
      </w:r>
    </w:p>
    <w:p w:rsidR="006E2E78" w:rsidRDefault="00BF357E">
      <w:pPr>
        <w:pStyle w:val="a3"/>
        <w:ind w:left="980" w:right="113"/>
        <w:rPr>
          <w:lang w:eastAsia="zh-CN"/>
        </w:rPr>
      </w:pPr>
      <w:r>
        <w:rPr>
          <w:rFonts w:ascii="Times New Roman" w:eastAsia="Times New Roman" w:hAnsi="Times New Roman" w:cs="Times New Roman"/>
          <w:lang w:eastAsia="zh-CN"/>
        </w:rPr>
        <w:t>(iii)</w:t>
      </w:r>
      <w:r>
        <w:rPr>
          <w:rFonts w:ascii="Times New Roman" w:eastAsia="Times New Roman" w:hAnsi="Times New Roman" w:cs="Times New Roman"/>
          <w:spacing w:val="49"/>
          <w:lang w:eastAsia="zh-CN"/>
        </w:rPr>
        <w:t xml:space="preserve"> </w:t>
      </w:r>
      <w:r>
        <w:rPr>
          <w:lang w:eastAsia="zh-CN"/>
        </w:rPr>
        <w:t>未满十五（</w:t>
      </w:r>
      <w:r>
        <w:rPr>
          <w:rFonts w:ascii="Times New Roman" w:eastAsia="Times New Roman" w:hAnsi="Times New Roman" w:cs="Times New Roman"/>
          <w:lang w:eastAsia="zh-CN"/>
        </w:rPr>
        <w:t>15</w:t>
      </w:r>
      <w:r>
        <w:rPr>
          <w:lang w:eastAsia="zh-CN"/>
        </w:rPr>
        <w:t>）岁的人。</w:t>
      </w:r>
    </w:p>
    <w:p w:rsidR="006E2E78" w:rsidRDefault="006E2E78">
      <w:pPr>
        <w:spacing w:before="6"/>
        <w:rPr>
          <w:rFonts w:ascii="宋体" w:eastAsia="宋体" w:hAnsi="宋体" w:cs="宋体"/>
          <w:sz w:val="25"/>
          <w:szCs w:val="25"/>
          <w:lang w:eastAsia="zh-CN"/>
        </w:rPr>
      </w:pPr>
    </w:p>
    <w:p w:rsidR="006E2E78" w:rsidRDefault="00BF357E">
      <w:pPr>
        <w:pStyle w:val="a3"/>
        <w:spacing w:before="0" w:line="268" w:lineRule="auto"/>
        <w:ind w:left="980" w:right="109" w:hanging="423"/>
        <w:jc w:val="both"/>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14"/>
          <w:lang w:eastAsia="zh-CN"/>
        </w:rPr>
        <w:t xml:space="preserve"> </w:t>
      </w:r>
      <w:r>
        <w:rPr>
          <w:spacing w:val="-4"/>
          <w:lang w:eastAsia="zh-CN"/>
        </w:rPr>
        <w:t>支持采用遵守所有法律法规的合法工作场所学徒计划。年龄低于十八（</w:t>
      </w:r>
      <w:r>
        <w:rPr>
          <w:rFonts w:ascii="Times New Roman" w:eastAsia="Times New Roman" w:hAnsi="Times New Roman" w:cs="Times New Roman"/>
          <w:spacing w:val="-4"/>
          <w:lang w:eastAsia="zh-CN"/>
        </w:rPr>
        <w:t>18</w:t>
      </w:r>
      <w:r>
        <w:rPr>
          <w:spacing w:val="-4"/>
          <w:lang w:eastAsia="zh-CN"/>
        </w:rPr>
        <w:t>）岁的员工（未成年工）</w:t>
      </w:r>
      <w:r>
        <w:rPr>
          <w:spacing w:val="-101"/>
          <w:lang w:eastAsia="zh-CN"/>
        </w:rPr>
        <w:t xml:space="preserve"> </w:t>
      </w:r>
      <w:r>
        <w:rPr>
          <w:spacing w:val="-5"/>
          <w:lang w:eastAsia="zh-CN"/>
        </w:rPr>
        <w:t>不得从事可能危及健康或安全的工作，包括夜班和加班。</w:t>
      </w:r>
      <w:r>
        <w:rPr>
          <w:rFonts w:cs="宋体"/>
          <w:b/>
          <w:bCs/>
          <w:spacing w:val="-5"/>
          <w:lang w:eastAsia="zh-CN"/>
        </w:rPr>
        <w:t>供应商</w:t>
      </w:r>
      <w:r>
        <w:rPr>
          <w:spacing w:val="-5"/>
          <w:lang w:eastAsia="zh-CN"/>
        </w:rPr>
        <w:t>应合理维护学徒工记录、对导师搭</w:t>
      </w:r>
      <w:r>
        <w:rPr>
          <w:lang w:eastAsia="zh-CN"/>
        </w:rPr>
        <w:t xml:space="preserve"> </w:t>
      </w:r>
      <w:r>
        <w:rPr>
          <w:spacing w:val="-5"/>
          <w:lang w:eastAsia="zh-CN"/>
        </w:rPr>
        <w:t>档进行严格的尽职调查，并按照适用的法律法规保护学徒工权利，从而确保对学徒工进行恰当的管</w:t>
      </w:r>
      <w:r>
        <w:rPr>
          <w:lang w:eastAsia="zh-CN"/>
        </w:rPr>
        <w:t xml:space="preserve"> </w:t>
      </w:r>
      <w:r>
        <w:rPr>
          <w:spacing w:val="-5"/>
          <w:lang w:eastAsia="zh-CN"/>
        </w:rPr>
        <w:t>理。</w:t>
      </w:r>
      <w:r>
        <w:rPr>
          <w:rFonts w:cs="宋体"/>
          <w:b/>
          <w:bCs/>
          <w:spacing w:val="-5"/>
          <w:lang w:eastAsia="zh-CN"/>
        </w:rPr>
        <w:t>供应商</w:t>
      </w:r>
      <w:r>
        <w:rPr>
          <w:spacing w:val="-5"/>
          <w:lang w:eastAsia="zh-CN"/>
        </w:rPr>
        <w:t>应为所有学徒工提供适当的支持和培训。如无当地法律规定，学徒工和实习生的工资至</w:t>
      </w:r>
      <w:r>
        <w:rPr>
          <w:lang w:eastAsia="zh-CN"/>
        </w:rPr>
        <w:t xml:space="preserve"> 少应与其他执行相同或相似岗位的初级员工相等。</w:t>
      </w:r>
    </w:p>
    <w:p w:rsidR="006E2E78" w:rsidRDefault="006E2E78">
      <w:pPr>
        <w:spacing w:before="10"/>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1.3  </w:t>
      </w:r>
      <w:r>
        <w:rPr>
          <w:rFonts w:ascii="Times New Roman" w:eastAsia="Times New Roman" w:hAnsi="Times New Roman" w:cs="Times New Roman"/>
          <w:spacing w:val="7"/>
          <w:lang w:eastAsia="zh-CN"/>
        </w:rPr>
        <w:t xml:space="preserve"> </w:t>
      </w:r>
      <w:r>
        <w:rPr>
          <w:rFonts w:ascii="宋体" w:eastAsia="宋体" w:hAnsi="宋体" w:cs="宋体"/>
          <w:lang w:eastAsia="zh-CN"/>
        </w:rPr>
        <w:t>工作时间</w:t>
      </w:r>
    </w:p>
    <w:p w:rsidR="006E2E78" w:rsidRDefault="00BF357E">
      <w:pPr>
        <w:pStyle w:val="a3"/>
        <w:spacing w:line="264" w:lineRule="auto"/>
        <w:ind w:right="109"/>
        <w:jc w:val="both"/>
        <w:rPr>
          <w:lang w:eastAsia="zh-CN"/>
        </w:rPr>
      </w:pPr>
      <w:r>
        <w:rPr>
          <w:spacing w:val="-4"/>
          <w:lang w:eastAsia="zh-CN"/>
        </w:rPr>
        <w:t>商业实践研究表明，员工压力过大与生产效率下降、人员流动性增强、伤病人数增加等情况明显相关。</w:t>
      </w:r>
      <w:r>
        <w:rPr>
          <w:spacing w:val="-47"/>
          <w:lang w:eastAsia="zh-CN"/>
        </w:rPr>
        <w:t xml:space="preserve"> </w:t>
      </w:r>
      <w:r>
        <w:rPr>
          <w:spacing w:val="-2"/>
          <w:lang w:eastAsia="zh-CN"/>
        </w:rPr>
        <w:t>周工时不得超过当地法律规定的最大限度。而且，除非遇到紧急或异常情况，一（</w:t>
      </w:r>
      <w:r>
        <w:rPr>
          <w:rFonts w:ascii="Times New Roman" w:eastAsia="Times New Roman" w:hAnsi="Times New Roman" w:cs="Times New Roman"/>
          <w:spacing w:val="-2"/>
          <w:lang w:eastAsia="zh-CN"/>
        </w:rPr>
        <w:t>1</w:t>
      </w:r>
      <w:r>
        <w:rPr>
          <w:spacing w:val="-2"/>
          <w:lang w:eastAsia="zh-CN"/>
        </w:rPr>
        <w:t>）周的工作时间包</w:t>
      </w:r>
      <w:r>
        <w:rPr>
          <w:spacing w:val="-29"/>
          <w:lang w:eastAsia="zh-CN"/>
        </w:rPr>
        <w:t xml:space="preserve"> </w:t>
      </w:r>
      <w:r>
        <w:rPr>
          <w:lang w:eastAsia="zh-CN"/>
        </w:rPr>
        <w:t>括加班在内不得超过六十（</w:t>
      </w:r>
      <w:r>
        <w:rPr>
          <w:rFonts w:ascii="Times New Roman" w:eastAsia="Times New Roman" w:hAnsi="Times New Roman" w:cs="Times New Roman"/>
          <w:lang w:eastAsia="zh-CN"/>
        </w:rPr>
        <w:t>60</w:t>
      </w:r>
      <w:r>
        <w:rPr>
          <w:lang w:eastAsia="zh-CN"/>
        </w:rPr>
        <w:t>）个小时。员工每七（</w:t>
      </w:r>
      <w:r>
        <w:rPr>
          <w:rFonts w:ascii="Times New Roman" w:eastAsia="Times New Roman" w:hAnsi="Times New Roman" w:cs="Times New Roman"/>
          <w:lang w:eastAsia="zh-CN"/>
        </w:rPr>
        <w:t>7</w:t>
      </w:r>
      <w:r>
        <w:rPr>
          <w:lang w:eastAsia="zh-CN"/>
        </w:rPr>
        <w:t>）天至少休息一（</w:t>
      </w:r>
      <w:r>
        <w:rPr>
          <w:rFonts w:ascii="Times New Roman" w:eastAsia="Times New Roman" w:hAnsi="Times New Roman" w:cs="Times New Roman"/>
          <w:lang w:eastAsia="zh-CN"/>
        </w:rPr>
        <w:t>1</w:t>
      </w:r>
      <w:r>
        <w:rPr>
          <w:lang w:eastAsia="zh-CN"/>
        </w:rPr>
        <w:t>）天。</w:t>
      </w:r>
    </w:p>
    <w:p w:rsidR="006E2E78" w:rsidRDefault="006E2E78">
      <w:pPr>
        <w:spacing w:before="9"/>
        <w:rPr>
          <w:rFonts w:ascii="宋体" w:eastAsia="宋体" w:hAnsi="宋体" w:cs="宋体"/>
          <w:sz w:val="23"/>
          <w:szCs w:val="23"/>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1.4  </w:t>
      </w:r>
      <w:r>
        <w:rPr>
          <w:rFonts w:ascii="Times New Roman" w:eastAsia="Times New Roman" w:hAnsi="Times New Roman" w:cs="Times New Roman"/>
          <w:spacing w:val="7"/>
          <w:lang w:eastAsia="zh-CN"/>
        </w:rPr>
        <w:t xml:space="preserve"> </w:t>
      </w:r>
      <w:r>
        <w:rPr>
          <w:rFonts w:ascii="宋体" w:eastAsia="宋体" w:hAnsi="宋体" w:cs="宋体"/>
          <w:lang w:eastAsia="zh-CN"/>
        </w:rPr>
        <w:t>薪资福利</w:t>
      </w:r>
    </w:p>
    <w:p w:rsidR="006E2E78" w:rsidRDefault="00BF357E">
      <w:pPr>
        <w:pStyle w:val="a3"/>
        <w:spacing w:line="273" w:lineRule="auto"/>
        <w:ind w:right="108"/>
        <w:jc w:val="both"/>
        <w:rPr>
          <w:lang w:eastAsia="zh-CN"/>
        </w:rPr>
      </w:pPr>
      <w:r>
        <w:rPr>
          <w:spacing w:val="-4"/>
          <w:lang w:eastAsia="zh-CN"/>
        </w:rPr>
        <w:t>向员工支付的报酬应符合所有适用的薪资法律，包括有关最低薪资、加班时间及法定福利的法律。根据</w:t>
      </w:r>
      <w:r>
        <w:rPr>
          <w:spacing w:val="-43"/>
          <w:lang w:eastAsia="zh-CN"/>
        </w:rPr>
        <w:t xml:space="preserve"> </w:t>
      </w:r>
      <w:r>
        <w:rPr>
          <w:spacing w:val="-4"/>
          <w:lang w:eastAsia="zh-CN"/>
        </w:rPr>
        <w:t>当地法律，员工的加班报酬应高于正常的每小时工资水平。禁止以扣减工资作为纪律处分手段。在每个</w:t>
      </w:r>
      <w:r>
        <w:rPr>
          <w:spacing w:val="-48"/>
          <w:lang w:eastAsia="zh-CN"/>
        </w:rPr>
        <w:t xml:space="preserve"> </w:t>
      </w:r>
      <w:r>
        <w:rPr>
          <w:spacing w:val="-4"/>
          <w:lang w:eastAsia="zh-CN"/>
        </w:rPr>
        <w:t>工资结算周期，应及时向员工提供清晰易懂的工资单，有足够的信息来确认付出的劳动所应得的准确报</w:t>
      </w:r>
      <w:r>
        <w:rPr>
          <w:spacing w:val="-47"/>
          <w:lang w:eastAsia="zh-CN"/>
        </w:rPr>
        <w:t xml:space="preserve"> </w:t>
      </w:r>
      <w:r>
        <w:rPr>
          <w:lang w:eastAsia="zh-CN"/>
        </w:rPr>
        <w:t>酬。应按照当地法律的限制规定聘用临时工、派遣员工和外包劳工。</w:t>
      </w:r>
    </w:p>
    <w:p w:rsidR="006E2E78" w:rsidRDefault="006E2E78">
      <w:pPr>
        <w:spacing w:before="6"/>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1.5  </w:t>
      </w:r>
      <w:r>
        <w:rPr>
          <w:rFonts w:ascii="Times New Roman" w:eastAsia="Times New Roman" w:hAnsi="Times New Roman" w:cs="Times New Roman"/>
          <w:spacing w:val="7"/>
          <w:lang w:eastAsia="zh-CN"/>
        </w:rPr>
        <w:t xml:space="preserve"> </w:t>
      </w:r>
      <w:r>
        <w:rPr>
          <w:rFonts w:ascii="宋体" w:eastAsia="宋体" w:hAnsi="宋体" w:cs="宋体"/>
          <w:lang w:eastAsia="zh-CN"/>
        </w:rPr>
        <w:t>人道待遇</w:t>
      </w:r>
    </w:p>
    <w:p w:rsidR="006E2E78" w:rsidRDefault="00BF357E">
      <w:pPr>
        <w:pStyle w:val="a3"/>
        <w:spacing w:line="273" w:lineRule="auto"/>
        <w:ind w:right="108" w:firstLine="4"/>
        <w:jc w:val="both"/>
        <w:rPr>
          <w:lang w:eastAsia="zh-CN"/>
        </w:rPr>
      </w:pPr>
      <w:r>
        <w:rPr>
          <w:spacing w:val="-4"/>
          <w:lang w:eastAsia="zh-CN"/>
        </w:rPr>
        <w:t>不得对员工实施性骚扰、性虐待、体罚、精神或肉体胁迫或言语侮辱等严苛的非人道待遇；亦不得威胁</w:t>
      </w:r>
      <w:r>
        <w:rPr>
          <w:spacing w:val="-51"/>
          <w:lang w:eastAsia="zh-CN"/>
        </w:rPr>
        <w:t xml:space="preserve"> </w:t>
      </w:r>
      <w:r>
        <w:rPr>
          <w:lang w:eastAsia="zh-CN"/>
        </w:rPr>
        <w:t>实施此类行为。支持这些要求的纪律处分政策和程序应清楚地界定并传达给员工。</w:t>
      </w:r>
    </w:p>
    <w:p w:rsidR="006E2E78" w:rsidRDefault="006E2E78">
      <w:pPr>
        <w:spacing w:before="6"/>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1.6  </w:t>
      </w:r>
      <w:r>
        <w:rPr>
          <w:rFonts w:ascii="Times New Roman" w:eastAsia="Times New Roman" w:hAnsi="Times New Roman" w:cs="Times New Roman"/>
          <w:spacing w:val="7"/>
          <w:lang w:eastAsia="zh-CN"/>
        </w:rPr>
        <w:t xml:space="preserve"> </w:t>
      </w:r>
      <w:r>
        <w:rPr>
          <w:rFonts w:ascii="宋体" w:eastAsia="宋体" w:hAnsi="宋体" w:cs="宋体"/>
          <w:lang w:eastAsia="zh-CN"/>
        </w:rPr>
        <w:t>非歧视</w:t>
      </w:r>
    </w:p>
    <w:p w:rsidR="006E2E78" w:rsidRDefault="00BF357E">
      <w:pPr>
        <w:pStyle w:val="a3"/>
        <w:spacing w:line="273" w:lineRule="auto"/>
        <w:ind w:right="108"/>
        <w:jc w:val="both"/>
        <w:rPr>
          <w:lang w:eastAsia="zh-CN"/>
        </w:rPr>
      </w:pPr>
      <w:r>
        <w:rPr>
          <w:spacing w:val="-4"/>
          <w:lang w:eastAsia="zh-CN"/>
        </w:rPr>
        <w:t>供应商应承诺员工免受骚扰以及非法歧视。公司不得因人种、肤色、年龄、性别、性取向、性别认同和</w:t>
      </w:r>
      <w:r>
        <w:rPr>
          <w:spacing w:val="-51"/>
          <w:lang w:eastAsia="zh-CN"/>
        </w:rPr>
        <w:t xml:space="preserve"> </w:t>
      </w:r>
      <w:r>
        <w:rPr>
          <w:spacing w:val="-4"/>
          <w:lang w:eastAsia="zh-CN"/>
        </w:rPr>
        <w:t>性别表现、种族或民族、残疾、怀孕、宗教信仰、政治派别、社团成员身份、受保护的退伍军人身份、</w:t>
      </w:r>
      <w:r>
        <w:rPr>
          <w:spacing w:val="-51"/>
          <w:lang w:eastAsia="zh-CN"/>
        </w:rPr>
        <w:t xml:space="preserve"> </w:t>
      </w:r>
      <w:r>
        <w:rPr>
          <w:spacing w:val="-4"/>
          <w:lang w:eastAsia="zh-CN"/>
        </w:rPr>
        <w:t>受保护的基因信息或婚姻状况在发放工资、升迁、奖励、培训机会等聘用或雇佣行为中歧视员工。应向</w:t>
      </w:r>
      <w:r>
        <w:rPr>
          <w:spacing w:val="-42"/>
          <w:lang w:eastAsia="zh-CN"/>
        </w:rPr>
        <w:t xml:space="preserve"> </w:t>
      </w:r>
      <w:r>
        <w:rPr>
          <w:spacing w:val="-4"/>
          <w:lang w:eastAsia="zh-CN"/>
        </w:rPr>
        <w:t>员工提供合理的宗教活动安排。此外，不得要求员工或准员工接受可能带有歧视性目的的医疗测试或体</w:t>
      </w:r>
      <w:r>
        <w:rPr>
          <w:spacing w:val="-47"/>
          <w:lang w:eastAsia="zh-CN"/>
        </w:rPr>
        <w:t xml:space="preserve"> </w:t>
      </w:r>
      <w:r>
        <w:rPr>
          <w:lang w:eastAsia="zh-CN"/>
        </w:rPr>
        <w:t>检。</w:t>
      </w:r>
    </w:p>
    <w:p w:rsidR="006E2E78" w:rsidRDefault="006E2E78">
      <w:pPr>
        <w:spacing w:before="6"/>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1.7  </w:t>
      </w:r>
      <w:r>
        <w:rPr>
          <w:rFonts w:ascii="Times New Roman" w:eastAsia="Times New Roman" w:hAnsi="Times New Roman" w:cs="Times New Roman"/>
          <w:spacing w:val="7"/>
          <w:lang w:eastAsia="zh-CN"/>
        </w:rPr>
        <w:t xml:space="preserve"> </w:t>
      </w:r>
      <w:r>
        <w:rPr>
          <w:rFonts w:ascii="宋体" w:eastAsia="宋体" w:hAnsi="宋体" w:cs="宋体"/>
          <w:lang w:eastAsia="zh-CN"/>
        </w:rPr>
        <w:t>自由结社</w:t>
      </w:r>
    </w:p>
    <w:p w:rsidR="006E2E78" w:rsidRDefault="00BF357E">
      <w:pPr>
        <w:pStyle w:val="a3"/>
        <w:spacing w:line="264" w:lineRule="auto"/>
        <w:ind w:right="110"/>
        <w:jc w:val="both"/>
        <w:rPr>
          <w:lang w:eastAsia="zh-CN"/>
        </w:rPr>
      </w:pPr>
      <w:r>
        <w:rPr>
          <w:spacing w:val="-4"/>
          <w:lang w:eastAsia="zh-CN"/>
        </w:rPr>
        <w:t>按照当地法律的要求，</w:t>
      </w:r>
      <w:r>
        <w:rPr>
          <w:rFonts w:cs="宋体"/>
          <w:b/>
          <w:bCs/>
          <w:spacing w:val="-4"/>
          <w:lang w:eastAsia="zh-CN"/>
        </w:rPr>
        <w:t>供应商</w:t>
      </w:r>
      <w:r>
        <w:rPr>
          <w:spacing w:val="-4"/>
          <w:lang w:eastAsia="zh-CN"/>
        </w:rPr>
        <w:t>应尊重所有员工自由结社及加入工会、集体谈判和参与和平集会的权利，</w:t>
      </w:r>
      <w:r>
        <w:rPr>
          <w:spacing w:val="-50"/>
          <w:lang w:eastAsia="zh-CN"/>
        </w:rPr>
        <w:t xml:space="preserve"> </w:t>
      </w:r>
      <w:r>
        <w:rPr>
          <w:spacing w:val="-1"/>
          <w:lang w:eastAsia="zh-CN"/>
        </w:rPr>
        <w:t>并尊重员工不参加此类活动的权利。员工及</w:t>
      </w:r>
      <w:r>
        <w:rPr>
          <w:rFonts w:ascii="Times New Roman" w:eastAsia="Times New Roman" w:hAnsi="Times New Roman" w:cs="Times New Roman"/>
          <w:spacing w:val="-1"/>
          <w:lang w:eastAsia="zh-CN"/>
        </w:rPr>
        <w:t>/</w:t>
      </w:r>
      <w:r>
        <w:rPr>
          <w:spacing w:val="-1"/>
          <w:lang w:eastAsia="zh-CN"/>
        </w:rPr>
        <w:t>或其代表应能与管理层公开沟通和分享有关工作环境和管</w:t>
      </w:r>
      <w:r>
        <w:rPr>
          <w:spacing w:val="-28"/>
          <w:lang w:eastAsia="zh-CN"/>
        </w:rPr>
        <w:t xml:space="preserve"> </w:t>
      </w:r>
      <w:r>
        <w:rPr>
          <w:lang w:eastAsia="zh-CN"/>
        </w:rPr>
        <w:t>理实践的建议与意见，而无需担心歧视、报复、威胁或骚扰。</w:t>
      </w:r>
    </w:p>
    <w:p w:rsidR="006E2E78" w:rsidRDefault="006E2E78">
      <w:pPr>
        <w:rPr>
          <w:rFonts w:ascii="宋体" w:eastAsia="宋体" w:hAnsi="宋体" w:cs="宋体"/>
          <w:sz w:val="20"/>
          <w:szCs w:val="20"/>
          <w:lang w:eastAsia="zh-CN"/>
        </w:rPr>
      </w:pPr>
    </w:p>
    <w:p w:rsidR="006E2E78" w:rsidRDefault="006E2E78">
      <w:pPr>
        <w:spacing w:before="6"/>
        <w:rPr>
          <w:rFonts w:ascii="宋体" w:eastAsia="宋体" w:hAnsi="宋体" w:cs="宋体"/>
          <w:sz w:val="19"/>
          <w:szCs w:val="19"/>
          <w:lang w:eastAsia="zh-CN"/>
        </w:rPr>
      </w:pPr>
    </w:p>
    <w:p w:rsidR="006E2E78" w:rsidRDefault="00A0436E">
      <w:pPr>
        <w:spacing w:line="20" w:lineRule="exact"/>
        <w:ind w:left="130"/>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extent cx="6202045" cy="6350"/>
                <wp:effectExtent l="9525" t="9525" r="8255" b="4445"/>
                <wp:docPr id="3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5080"/>
                          <a:chOff x="0" y="0"/>
                          <a:chExt cx="9767" cy="10"/>
                        </a:xfrm>
                      </wpg:grpSpPr>
                      <wpg:grpSp>
                        <wpg:cNvPr id="32" name="Group 14"/>
                        <wpg:cNvGrpSpPr>
                          <a:grpSpLocks/>
                        </wpg:cNvGrpSpPr>
                        <wpg:grpSpPr bwMode="auto">
                          <a:xfrm>
                            <a:off x="5" y="5"/>
                            <a:ext cx="6780" cy="2"/>
                            <a:chOff x="5" y="5"/>
                            <a:chExt cx="6780" cy="2"/>
                          </a:xfrm>
                        </wpg:grpSpPr>
                        <wps:wsp>
                          <wps:cNvPr id="33" name="Freeform 15"/>
                          <wps:cNvSpPr>
                            <a:spLocks/>
                          </wps:cNvSpPr>
                          <wps:spPr bwMode="auto">
                            <a:xfrm>
                              <a:off x="5" y="5"/>
                              <a:ext cx="6780" cy="2"/>
                            </a:xfrm>
                            <a:custGeom>
                              <a:avLst/>
                              <a:gdLst>
                                <a:gd name="T0" fmla="+- 0 5 5"/>
                                <a:gd name="T1" fmla="*/ T0 w 6780"/>
                                <a:gd name="T2" fmla="+- 0 6785 5"/>
                                <a:gd name="T3" fmla="*/ T2 w 6780"/>
                              </a:gdLst>
                              <a:ahLst/>
                              <a:cxnLst>
                                <a:cxn ang="0">
                                  <a:pos x="T1" y="0"/>
                                </a:cxn>
                                <a:cxn ang="0">
                                  <a:pos x="T3" y="0"/>
                                </a:cxn>
                              </a:cxnLst>
                              <a:rect l="0" t="0" r="r" b="b"/>
                              <a:pathLst>
                                <a:path w="6780">
                                  <a:moveTo>
                                    <a:pt x="0" y="0"/>
                                  </a:moveTo>
                                  <a:lnTo>
                                    <a:pt x="678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2"/>
                        <wpg:cNvGrpSpPr>
                          <a:grpSpLocks/>
                        </wpg:cNvGrpSpPr>
                        <wpg:grpSpPr bwMode="auto">
                          <a:xfrm>
                            <a:off x="6785" y="5"/>
                            <a:ext cx="10" cy="2"/>
                            <a:chOff x="6785" y="5"/>
                            <a:chExt cx="10" cy="2"/>
                          </a:xfrm>
                        </wpg:grpSpPr>
                        <wps:wsp>
                          <wps:cNvPr id="35" name="Freeform 13"/>
                          <wps:cNvSpPr>
                            <a:spLocks/>
                          </wps:cNvSpPr>
                          <wps:spPr bwMode="auto">
                            <a:xfrm>
                              <a:off x="6785" y="5"/>
                              <a:ext cx="10" cy="2"/>
                            </a:xfrm>
                            <a:custGeom>
                              <a:avLst/>
                              <a:gdLst>
                                <a:gd name="T0" fmla="+- 0 6785 6785"/>
                                <a:gd name="T1" fmla="*/ T0 w 10"/>
                                <a:gd name="T2" fmla="+- 0 6794 6785"/>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0"/>
                        <wpg:cNvGrpSpPr>
                          <a:grpSpLocks/>
                        </wpg:cNvGrpSpPr>
                        <wpg:grpSpPr bwMode="auto">
                          <a:xfrm>
                            <a:off x="6794" y="5"/>
                            <a:ext cx="2968" cy="2"/>
                            <a:chOff x="6794" y="5"/>
                            <a:chExt cx="2968" cy="2"/>
                          </a:xfrm>
                        </wpg:grpSpPr>
                        <wps:wsp>
                          <wps:cNvPr id="37" name="Freeform 11"/>
                          <wps:cNvSpPr>
                            <a:spLocks/>
                          </wps:cNvSpPr>
                          <wps:spPr bwMode="auto">
                            <a:xfrm>
                              <a:off x="6794" y="5"/>
                              <a:ext cx="2968" cy="2"/>
                            </a:xfrm>
                            <a:custGeom>
                              <a:avLst/>
                              <a:gdLst>
                                <a:gd name="T0" fmla="+- 0 6794 6794"/>
                                <a:gd name="T1" fmla="*/ T0 w 2968"/>
                                <a:gd name="T2" fmla="+- 0 9762 6794"/>
                                <a:gd name="T3" fmla="*/ T2 w 2968"/>
                              </a:gdLst>
                              <a:ahLst/>
                              <a:cxnLst>
                                <a:cxn ang="0">
                                  <a:pos x="T1" y="0"/>
                                </a:cxn>
                                <a:cxn ang="0">
                                  <a:pos x="T3" y="0"/>
                                </a:cxn>
                              </a:cxnLst>
                              <a:rect l="0" t="0" r="r" b="b"/>
                              <a:pathLst>
                                <a:path w="2968">
                                  <a:moveTo>
                                    <a:pt x="0" y="0"/>
                                  </a:moveTo>
                                  <a:lnTo>
                                    <a:pt x="296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B993A" id="Group 9" o:spid="_x0000_s1026" style="width:488.35pt;height:.5pt;mso-position-horizontal-relative:char;mso-position-vertical-relative:line"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">
                <v:group id="Group 14" o:spid="_x0000_s1027" style="position:absolute;left:5;top:5;width:6780;height:2" coordorigin="5,5" coordsize="6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5" o:spid="_x0000_s1028" style="position:absolute;left:5;top:5;width:6780;height:2;visibility:visible;mso-wrap-style:square;v-text-anchor:top" coordsize="6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0vMQA&#10;AADbAAAADwAAAGRycy9kb3ducmV2LnhtbESPT2sCMRTE7wW/Q3hCbzVbhWJXoxRBaemh1Cpen5u3&#10;f3DzsiRxjf30TUHwOMzMb5j5MppW9OR8Y1nB8ygDQVxY3XClYPezfpqC8AFZY2uZFFzJw3IxeJhj&#10;ru2Fv6nfhkokCPscFdQhdLmUvqjJoB/Zjjh5pXUGQ5KuktrhJcFNK8dZ9iINNpwWauxoVVNx2p6N&#10;AlMcv/Z4GF9/y869fvYfcePKqNTjML7NQASK4R6+td+1gskE/r+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NLzEAAAA2wAAAA8AAAAAAAAAAAAAAAAAmAIAAGRycy9k&#10;b3ducmV2LnhtbFBLBQYAAAAABAAEAPUAAACJAwAAAAA=&#10;" path="m,l6780,e" filled="f" strokeweight=".16936mm">
                    <v:path arrowok="t" o:connecttype="custom" o:connectlocs="0,0;6780,0" o:connectangles="0,0"/>
                  </v:shape>
                </v:group>
                <v:group id="Group 12" o:spid="_x0000_s1029" style="position:absolute;left:6785;top:5;width:10;height:2" coordorigin="6785,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30" style="position:absolute;left:6785;top: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FHsMA&#10;AADbAAAADwAAAGRycy9kb3ducmV2LnhtbESPQWvCQBSE74X+h+UVequbWioSXUNJsbQ3jR7a2yP7&#10;zIZm34bd1cR/7wqCx2FmvmGWxWg7cSIfWscKXicZCOLa6ZYbBfvd+mUOIkRkjZ1jUnCmAMXq8WGJ&#10;uXYDb+lUxUYkCIccFZgY+1zKUBuyGCauJ07ewXmLMUnfSO1xSHDbyWmWzaTFltOCwZ5KQ/V/dbQK&#10;tNuEH29mn79/26HLyuFr7uVUqeen8WMBItIY7+Fb+1sreHuH65f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FHsMAAADbAAAADwAAAAAAAAAAAAAAAACYAgAAZHJzL2Rv&#10;d25yZXYueG1sUEsFBgAAAAAEAAQA9QAAAIgDAAAAAA==&#10;" path="m,l9,e" filled="f" strokeweight=".16936mm">
                    <v:path arrowok="t" o:connecttype="custom" o:connectlocs="0,0;9,0" o:connectangles="0,0"/>
                  </v:shape>
                </v:group>
                <v:group id="Group 10" o:spid="_x0000_s1031" style="position:absolute;left:6794;top:5;width:2968;height:2" coordorigin="6794,5" coordsize="2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 o:spid="_x0000_s1032" style="position:absolute;left:6794;top:5;width:2968;height:2;visibility:visible;mso-wrap-style:square;v-text-anchor:top" coordsize="2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q78MA&#10;AADbAAAADwAAAGRycy9kb3ducmV2LnhtbESPwW7CMBBE70j9B2sr9UYcqARVikGotFWPQJv71l4S&#10;Q7yOYpeEv8dISD2OZuaNZrEaXCPO1AXrWcEky0EQa28sVwp+vj/GLyBCRDbYeCYFFwqwWj6MFlgY&#10;3/OOzvtYiQThUKCCOsa2kDLomhyGzLfEyTv4zmFMsquk6bBPcNfIaZ7PpEPLaaHGlt5q0qf9n1Ow&#10;2Zj+vZ1Nt7Y5anspf8uT/iyVenoc1q8gIg3xP3xvfxkFz3O4fU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pq78MAAADbAAAADwAAAAAAAAAAAAAAAACYAgAAZHJzL2Rv&#10;d25yZXYueG1sUEsFBgAAAAAEAAQA9QAAAIgDAAAAAA==&#10;" path="m,l2968,e" filled="f" strokeweight=".16936mm">
                    <v:path arrowok="t" o:connecttype="custom" o:connectlocs="0,0;2968,0" o:connectangles="0,0"/>
                  </v:shape>
                </v:group>
                <w10:anchorlock/>
              </v:group>
            </w:pict>
          </mc:Fallback>
        </mc:AlternateContent>
      </w:r>
    </w:p>
    <w:p w:rsidR="006E2E78" w:rsidRDefault="006E2E78">
      <w:pPr>
        <w:spacing w:line="20" w:lineRule="exact"/>
        <w:rPr>
          <w:rFonts w:ascii="宋体" w:eastAsia="宋体" w:hAnsi="宋体" w:cs="宋体"/>
          <w:sz w:val="2"/>
          <w:szCs w:val="2"/>
        </w:rPr>
        <w:sectPr w:rsidR="006E2E78">
          <w:pgSz w:w="11910" w:h="16840"/>
          <w:pgMar w:top="1560" w:right="960" w:bottom="1400" w:left="940" w:header="859" w:footer="1210" w:gutter="0"/>
          <w:cols w:space="720"/>
        </w:sectPr>
      </w:pPr>
    </w:p>
    <w:p w:rsidR="006E2E78" w:rsidRDefault="006E2E78">
      <w:pPr>
        <w:spacing w:before="12"/>
        <w:rPr>
          <w:rFonts w:ascii="宋体" w:eastAsia="宋体" w:hAnsi="宋体" w:cs="宋体"/>
          <w:sz w:val="12"/>
          <w:szCs w:val="12"/>
        </w:rPr>
      </w:pPr>
    </w:p>
    <w:p w:rsidR="006E2E78" w:rsidRDefault="00BF357E">
      <w:pPr>
        <w:pStyle w:val="a3"/>
        <w:tabs>
          <w:tab w:val="left" w:pos="562"/>
        </w:tabs>
        <w:spacing w:before="26" w:line="264" w:lineRule="auto"/>
        <w:ind w:right="208" w:hanging="423"/>
        <w:rPr>
          <w:lang w:eastAsia="zh-CN"/>
        </w:rPr>
      </w:pPr>
      <w:r>
        <w:rPr>
          <w:rFonts w:ascii="Times New Roman" w:eastAsia="Times New Roman" w:hAnsi="Times New Roman" w:cs="Times New Roman"/>
          <w:b/>
          <w:bCs/>
          <w:sz w:val="24"/>
          <w:szCs w:val="24"/>
          <w:lang w:eastAsia="zh-CN"/>
        </w:rPr>
        <w:t>2.</w:t>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黑体" w:eastAsia="黑体" w:hAnsi="黑体" w:cs="黑体"/>
          <w:b/>
          <w:bCs/>
          <w:sz w:val="24"/>
          <w:szCs w:val="24"/>
          <w:lang w:eastAsia="zh-CN"/>
        </w:rPr>
        <w:t>健康和安全</w:t>
      </w:r>
      <w:r>
        <w:rPr>
          <w:rFonts w:ascii="黑体" w:eastAsia="黑体" w:hAnsi="黑体" w:cs="黑体"/>
          <w:b/>
          <w:bCs/>
          <w:w w:val="99"/>
          <w:sz w:val="24"/>
          <w:szCs w:val="24"/>
          <w:lang w:eastAsia="zh-CN"/>
        </w:rPr>
        <w:t xml:space="preserve"> </w:t>
      </w:r>
      <w:r>
        <w:rPr>
          <w:rFonts w:cs="宋体"/>
          <w:b/>
          <w:bCs/>
          <w:lang w:eastAsia="zh-CN"/>
        </w:rPr>
        <w:t>供应商</w:t>
      </w:r>
      <w:r>
        <w:rPr>
          <w:lang w:eastAsia="zh-CN"/>
        </w:rPr>
        <w:t xml:space="preserve">应了解，除了尽量减少与工作相关的伤病事故以外，建立安全健康的工作环境可提高产品和服 </w:t>
      </w:r>
      <w:r>
        <w:rPr>
          <w:spacing w:val="-4"/>
          <w:lang w:eastAsia="zh-CN"/>
        </w:rPr>
        <w:t>务质量，有利于促进生产、提高员工保留率并提升员工士气。</w:t>
      </w:r>
      <w:r>
        <w:rPr>
          <w:rFonts w:cs="宋体"/>
          <w:b/>
          <w:bCs/>
          <w:spacing w:val="-4"/>
          <w:lang w:eastAsia="zh-CN"/>
        </w:rPr>
        <w:t>供应商</w:t>
      </w:r>
      <w:r>
        <w:rPr>
          <w:spacing w:val="-4"/>
          <w:lang w:eastAsia="zh-CN"/>
        </w:rPr>
        <w:t>还应了解持续的员工投入和教育对</w:t>
      </w:r>
      <w:r>
        <w:rPr>
          <w:lang w:eastAsia="zh-CN"/>
        </w:rPr>
        <w:t xml:space="preserve"> 于发现和解决工作场所中的健康与安全问题至关重要。</w:t>
      </w:r>
    </w:p>
    <w:p w:rsidR="006E2E78" w:rsidRDefault="006E2E78">
      <w:pPr>
        <w:spacing w:before="1"/>
        <w:rPr>
          <w:rFonts w:ascii="宋体" w:eastAsia="宋体" w:hAnsi="宋体" w:cs="宋体"/>
          <w:sz w:val="25"/>
          <w:szCs w:val="25"/>
          <w:lang w:eastAsia="zh-CN"/>
        </w:rPr>
      </w:pPr>
    </w:p>
    <w:p w:rsidR="006E2E78" w:rsidRDefault="00BF357E">
      <w:pPr>
        <w:pStyle w:val="a3"/>
        <w:spacing w:before="0"/>
        <w:jc w:val="both"/>
        <w:rPr>
          <w:lang w:eastAsia="zh-CN"/>
        </w:rPr>
      </w:pPr>
      <w:r>
        <w:rPr>
          <w:lang w:eastAsia="zh-CN"/>
        </w:rPr>
        <w:t>鼓励</w:t>
      </w:r>
      <w:r>
        <w:rPr>
          <w:rFonts w:cs="宋体"/>
          <w:b/>
          <w:bCs/>
          <w:lang w:eastAsia="zh-CN"/>
        </w:rPr>
        <w:t>供应商</w:t>
      </w:r>
      <w:r>
        <w:rPr>
          <w:lang w:eastAsia="zh-CN"/>
        </w:rPr>
        <w:t>基于</w:t>
      </w:r>
      <w:r>
        <w:rPr>
          <w:rFonts w:ascii="Times New Roman" w:eastAsia="Times New Roman" w:hAnsi="Times New Roman" w:cs="Times New Roman"/>
          <w:lang w:eastAsia="zh-CN"/>
        </w:rPr>
        <w:t>OHSAS18001</w:t>
      </w:r>
      <w:r>
        <w:rPr>
          <w:lang w:eastAsia="zh-CN"/>
        </w:rPr>
        <w:t>要求实施健康安全管理体系，且其中至少包含以下要求：</w:t>
      </w:r>
    </w:p>
    <w:p w:rsidR="006E2E78" w:rsidRDefault="00BF357E">
      <w:pPr>
        <w:pStyle w:val="a3"/>
        <w:ind w:left="567"/>
        <w:jc w:val="both"/>
        <w:rPr>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spacing w:val="17"/>
          <w:lang w:eastAsia="zh-CN"/>
        </w:rPr>
        <w:t xml:space="preserve"> </w:t>
      </w:r>
      <w:r>
        <w:rPr>
          <w:lang w:eastAsia="zh-CN"/>
        </w:rPr>
        <w:t>开展并持续进行全面的风险评估；</w:t>
      </w:r>
    </w:p>
    <w:p w:rsidR="006E2E78" w:rsidRDefault="00BF357E">
      <w:pPr>
        <w:pStyle w:val="a3"/>
        <w:ind w:left="567"/>
        <w:jc w:val="both"/>
        <w:rPr>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17"/>
          <w:lang w:eastAsia="zh-CN"/>
        </w:rPr>
        <w:t xml:space="preserve"> </w:t>
      </w:r>
      <w:r>
        <w:rPr>
          <w:lang w:eastAsia="zh-CN"/>
        </w:rPr>
        <w:t>制定适当的实施方案以降低风险；</w:t>
      </w:r>
    </w:p>
    <w:p w:rsidR="006E2E78" w:rsidRDefault="00BF357E">
      <w:pPr>
        <w:pStyle w:val="a3"/>
        <w:ind w:left="567"/>
        <w:jc w:val="both"/>
        <w:rPr>
          <w:lang w:eastAsia="zh-CN"/>
        </w:rPr>
      </w:pPr>
      <w:r>
        <w:rPr>
          <w:rFonts w:ascii="Times New Roman" w:eastAsia="Times New Roman" w:hAnsi="Times New Roman" w:cs="Times New Roman"/>
          <w:lang w:eastAsia="zh-CN"/>
        </w:rPr>
        <w:t xml:space="preserve">(3)  </w:t>
      </w:r>
      <w:r>
        <w:rPr>
          <w:rFonts w:ascii="Times New Roman" w:eastAsia="Times New Roman" w:hAnsi="Times New Roman" w:cs="Times New Roman"/>
          <w:spacing w:val="19"/>
          <w:lang w:eastAsia="zh-CN"/>
        </w:rPr>
        <w:t xml:space="preserve"> </w:t>
      </w:r>
      <w:r>
        <w:rPr>
          <w:lang w:eastAsia="zh-CN"/>
        </w:rPr>
        <w:t>制定健康安全计划，实施并跟进计划完成情况；</w:t>
      </w:r>
    </w:p>
    <w:p w:rsidR="006E2E78" w:rsidRDefault="00BF357E">
      <w:pPr>
        <w:pStyle w:val="a3"/>
        <w:ind w:left="567"/>
        <w:jc w:val="both"/>
        <w:rPr>
          <w:lang w:eastAsia="zh-CN"/>
        </w:rPr>
      </w:pPr>
      <w:r>
        <w:rPr>
          <w:rFonts w:ascii="Times New Roman" w:eastAsia="Times New Roman" w:hAnsi="Times New Roman" w:cs="Times New Roman"/>
          <w:lang w:eastAsia="zh-CN"/>
        </w:rPr>
        <w:t xml:space="preserve">(4)  </w:t>
      </w:r>
      <w:r>
        <w:rPr>
          <w:rFonts w:ascii="Times New Roman" w:eastAsia="Times New Roman" w:hAnsi="Times New Roman" w:cs="Times New Roman"/>
          <w:spacing w:val="19"/>
          <w:lang w:eastAsia="zh-CN"/>
        </w:rPr>
        <w:t xml:space="preserve"> </w:t>
      </w:r>
      <w:r>
        <w:rPr>
          <w:lang w:eastAsia="zh-CN"/>
        </w:rPr>
        <w:t>建立适当的系统和流程以监控任何不遵从行为；</w:t>
      </w:r>
    </w:p>
    <w:p w:rsidR="006E2E78" w:rsidRDefault="00BF357E">
      <w:pPr>
        <w:pStyle w:val="a3"/>
        <w:spacing w:line="256" w:lineRule="auto"/>
        <w:ind w:left="985" w:hanging="419"/>
        <w:rPr>
          <w:lang w:eastAsia="zh-CN"/>
        </w:rPr>
      </w:pPr>
      <w:r>
        <w:rPr>
          <w:rFonts w:ascii="Times New Roman" w:eastAsia="Times New Roman" w:hAnsi="Times New Roman" w:cs="Times New Roman"/>
          <w:lang w:eastAsia="zh-CN"/>
        </w:rPr>
        <w:t>(5)</w:t>
      </w:r>
      <w:r>
        <w:rPr>
          <w:rFonts w:ascii="Times New Roman" w:eastAsia="Times New Roman" w:hAnsi="Times New Roman" w:cs="Times New Roman"/>
          <w:spacing w:val="29"/>
          <w:lang w:eastAsia="zh-CN"/>
        </w:rPr>
        <w:t xml:space="preserve"> </w:t>
      </w:r>
      <w:r>
        <w:rPr>
          <w:lang w:eastAsia="zh-CN"/>
        </w:rPr>
        <w:t>任命高级管理者代表以确保为所有员工提供一个安全和健康的工作环境，并负责落实以上健康安</w:t>
      </w:r>
      <w:r>
        <w:rPr>
          <w:spacing w:val="-99"/>
          <w:lang w:eastAsia="zh-CN"/>
        </w:rPr>
        <w:t xml:space="preserve"> </w:t>
      </w:r>
      <w:r>
        <w:rPr>
          <w:lang w:eastAsia="zh-CN"/>
        </w:rPr>
        <w:t>全的要求。</w:t>
      </w:r>
    </w:p>
    <w:p w:rsidR="006E2E78" w:rsidRDefault="006E2E78">
      <w:pPr>
        <w:spacing w:before="8"/>
        <w:rPr>
          <w:rFonts w:ascii="宋体" w:eastAsia="宋体" w:hAnsi="宋体" w:cs="宋体"/>
          <w:sz w:val="25"/>
          <w:szCs w:val="25"/>
          <w:lang w:eastAsia="zh-CN"/>
        </w:rPr>
      </w:pPr>
    </w:p>
    <w:p w:rsidR="006E2E78" w:rsidRDefault="00BF357E">
      <w:pPr>
        <w:pStyle w:val="a3"/>
        <w:spacing w:before="0"/>
        <w:ind w:left="495"/>
        <w:jc w:val="both"/>
        <w:rPr>
          <w:lang w:eastAsia="zh-CN"/>
        </w:rPr>
      </w:pPr>
      <w:r>
        <w:rPr>
          <w:lang w:eastAsia="zh-CN"/>
        </w:rPr>
        <w:t>健康和安全标准如下：</w:t>
      </w:r>
    </w:p>
    <w:p w:rsidR="006E2E78" w:rsidRDefault="006E2E78">
      <w:pPr>
        <w:spacing w:before="9"/>
        <w:rPr>
          <w:rFonts w:ascii="宋体" w:eastAsia="宋体" w:hAnsi="宋体" w:cs="宋体"/>
          <w:sz w:val="26"/>
          <w:szCs w:val="26"/>
          <w:lang w:eastAsia="zh-CN"/>
        </w:rPr>
      </w:pPr>
    </w:p>
    <w:p w:rsidR="006E2E78" w:rsidRDefault="00BF357E">
      <w:pPr>
        <w:pStyle w:val="6"/>
        <w:rPr>
          <w:rFonts w:ascii="宋体" w:eastAsia="宋体" w:hAnsi="宋体" w:cs="宋体"/>
          <w:b w:val="0"/>
          <w:bCs w:val="0"/>
          <w:lang w:eastAsia="zh-CN"/>
        </w:rPr>
      </w:pPr>
      <w:r>
        <w:rPr>
          <w:rFonts w:ascii="Times New Roman" w:eastAsia="Times New Roman" w:hAnsi="Times New Roman" w:cs="Times New Roman"/>
          <w:lang w:eastAsia="zh-CN"/>
        </w:rPr>
        <w:t xml:space="preserve">2.1  </w:t>
      </w:r>
      <w:r>
        <w:rPr>
          <w:rFonts w:ascii="Times New Roman" w:eastAsia="Times New Roman" w:hAnsi="Times New Roman" w:cs="Times New Roman"/>
          <w:spacing w:val="7"/>
          <w:lang w:eastAsia="zh-CN"/>
        </w:rPr>
        <w:t xml:space="preserve"> </w:t>
      </w:r>
      <w:r>
        <w:rPr>
          <w:rFonts w:ascii="宋体" w:eastAsia="宋体" w:hAnsi="宋体" w:cs="宋体"/>
          <w:lang w:eastAsia="zh-CN"/>
        </w:rPr>
        <w:t>职业安全</w:t>
      </w:r>
    </w:p>
    <w:p w:rsidR="006E2E78" w:rsidRDefault="00BF357E">
      <w:pPr>
        <w:pStyle w:val="a3"/>
        <w:spacing w:line="261" w:lineRule="auto"/>
        <w:rPr>
          <w:lang w:eastAsia="zh-CN"/>
        </w:rPr>
      </w:pPr>
      <w:r>
        <w:rPr>
          <w:lang w:eastAsia="zh-CN"/>
        </w:rPr>
        <w:t>应通过正确的设计、工程和管理控制、预防性维护和安全工作流程（包括上锁</w:t>
      </w:r>
      <w:r>
        <w:rPr>
          <w:rFonts w:ascii="Times New Roman" w:eastAsia="Times New Roman" w:hAnsi="Times New Roman" w:cs="Times New Roman"/>
          <w:lang w:eastAsia="zh-CN"/>
        </w:rPr>
        <w:t>/</w:t>
      </w:r>
      <w:r>
        <w:rPr>
          <w:lang w:eastAsia="zh-CN"/>
        </w:rPr>
        <w:t>挂牌）以及持续的安全</w:t>
      </w:r>
      <w:r>
        <w:rPr>
          <w:spacing w:val="-71"/>
          <w:lang w:eastAsia="zh-CN"/>
        </w:rPr>
        <w:t xml:space="preserve"> </w:t>
      </w:r>
      <w:r>
        <w:rPr>
          <w:spacing w:val="-4"/>
          <w:lang w:eastAsia="zh-CN"/>
        </w:rPr>
        <w:t>培训来控制员工可能遇到的潜在安全危险（如电器和其他能源、火、车辆及坠落危险）。如果无法通过</w:t>
      </w:r>
      <w:r>
        <w:rPr>
          <w:spacing w:val="-49"/>
          <w:lang w:eastAsia="zh-CN"/>
        </w:rPr>
        <w:t xml:space="preserve"> </w:t>
      </w:r>
      <w:r>
        <w:rPr>
          <w:spacing w:val="-9"/>
          <w:lang w:eastAsia="zh-CN"/>
        </w:rPr>
        <w:t>上述方式有效控制危险，应为员工提供适当的、保养良好的个人防护装备（</w:t>
      </w:r>
      <w:r>
        <w:rPr>
          <w:rFonts w:ascii="Times New Roman" w:eastAsia="Times New Roman" w:hAnsi="Times New Roman" w:cs="Times New Roman"/>
          <w:spacing w:val="-9"/>
          <w:lang w:eastAsia="zh-CN"/>
        </w:rPr>
        <w:t>Personal</w:t>
      </w:r>
      <w:r>
        <w:rPr>
          <w:rFonts w:ascii="Times New Roman" w:eastAsia="Times New Roman" w:hAnsi="Times New Roman" w:cs="Times New Roman"/>
          <w:spacing w:val="11"/>
          <w:lang w:eastAsia="zh-CN"/>
        </w:rPr>
        <w:t xml:space="preserve"> </w:t>
      </w:r>
      <w:r>
        <w:rPr>
          <w:rFonts w:ascii="Times New Roman" w:eastAsia="Times New Roman" w:hAnsi="Times New Roman" w:cs="Times New Roman"/>
          <w:lang w:eastAsia="zh-CN"/>
        </w:rPr>
        <w:t>Protective</w:t>
      </w:r>
      <w:r>
        <w:rPr>
          <w:rFonts w:ascii="Times New Roman" w:eastAsia="Times New Roman" w:hAnsi="Times New Roman" w:cs="Times New Roman"/>
          <w:spacing w:val="18"/>
          <w:lang w:eastAsia="zh-CN"/>
        </w:rPr>
        <w:t xml:space="preserve"> </w:t>
      </w:r>
      <w:r>
        <w:rPr>
          <w:rFonts w:ascii="Times New Roman" w:eastAsia="Times New Roman" w:hAnsi="Times New Roman" w:cs="Times New Roman"/>
          <w:lang w:eastAsia="zh-CN"/>
        </w:rPr>
        <w:t>Equipment</w:t>
      </w:r>
      <w:r>
        <w:rPr>
          <w:lang w:eastAsia="zh-CN"/>
        </w:rPr>
        <w:t>，</w:t>
      </w:r>
      <w:r>
        <w:rPr>
          <w:spacing w:val="-89"/>
          <w:lang w:eastAsia="zh-CN"/>
        </w:rPr>
        <w:t xml:space="preserve"> </w:t>
      </w:r>
      <w:r>
        <w:rPr>
          <w:lang w:eastAsia="zh-CN"/>
        </w:rPr>
        <w:t>“</w:t>
      </w:r>
      <w:r>
        <w:rPr>
          <w:rFonts w:ascii="Times New Roman" w:eastAsia="Times New Roman" w:hAnsi="Times New Roman" w:cs="Times New Roman"/>
          <w:lang w:eastAsia="zh-CN"/>
        </w:rPr>
        <w:t>PPE</w:t>
      </w:r>
      <w:r>
        <w:rPr>
          <w:lang w:eastAsia="zh-CN"/>
        </w:rPr>
        <w:t>”）和有关上述危险可能导致风险的教育资料。应鼓励员工提出安全疑虑。</w:t>
      </w:r>
    </w:p>
    <w:p w:rsidR="006E2E78" w:rsidRDefault="006E2E78">
      <w:pPr>
        <w:spacing w:before="11"/>
        <w:rPr>
          <w:rFonts w:ascii="宋体" w:eastAsia="宋体" w:hAnsi="宋体" w:cs="宋体"/>
          <w:sz w:val="23"/>
          <w:szCs w:val="23"/>
          <w:lang w:eastAsia="zh-CN"/>
        </w:rPr>
      </w:pPr>
    </w:p>
    <w:p w:rsidR="006E2E78" w:rsidRDefault="00BF357E">
      <w:pPr>
        <w:pStyle w:val="6"/>
        <w:rPr>
          <w:rFonts w:ascii="宋体" w:eastAsia="宋体" w:hAnsi="宋体" w:cs="宋体"/>
          <w:b w:val="0"/>
          <w:bCs w:val="0"/>
          <w:lang w:eastAsia="zh-CN"/>
        </w:rPr>
      </w:pPr>
      <w:r>
        <w:rPr>
          <w:rFonts w:ascii="Times New Roman" w:eastAsia="Times New Roman" w:hAnsi="Times New Roman" w:cs="Times New Roman"/>
          <w:lang w:eastAsia="zh-CN"/>
        </w:rPr>
        <w:t xml:space="preserve">2.2  </w:t>
      </w:r>
      <w:r>
        <w:rPr>
          <w:rFonts w:ascii="Times New Roman" w:eastAsia="Times New Roman" w:hAnsi="Times New Roman" w:cs="Times New Roman"/>
          <w:spacing w:val="7"/>
          <w:lang w:eastAsia="zh-CN"/>
        </w:rPr>
        <w:t xml:space="preserve"> </w:t>
      </w:r>
      <w:r>
        <w:rPr>
          <w:rFonts w:ascii="宋体" w:eastAsia="宋体" w:hAnsi="宋体" w:cs="宋体"/>
          <w:lang w:eastAsia="zh-CN"/>
        </w:rPr>
        <w:t>应急准备</w:t>
      </w:r>
    </w:p>
    <w:p w:rsidR="006E2E78" w:rsidRDefault="00BF357E">
      <w:pPr>
        <w:pStyle w:val="a3"/>
        <w:spacing w:line="273" w:lineRule="auto"/>
        <w:ind w:right="213"/>
        <w:jc w:val="both"/>
        <w:rPr>
          <w:lang w:eastAsia="zh-CN"/>
        </w:rPr>
      </w:pPr>
      <w:r>
        <w:rPr>
          <w:spacing w:val="-4"/>
          <w:lang w:eastAsia="zh-CN"/>
        </w:rPr>
        <w:t>应识别并评估紧急情形和紧急事件，并通过实施应急方案及应对程序将其影响降到最低，包括：紧急报</w:t>
      </w:r>
      <w:r>
        <w:rPr>
          <w:spacing w:val="-48"/>
          <w:lang w:eastAsia="zh-CN"/>
        </w:rPr>
        <w:t xml:space="preserve"> </w:t>
      </w:r>
      <w:r>
        <w:rPr>
          <w:spacing w:val="-9"/>
          <w:lang w:eastAsia="zh-CN"/>
        </w:rPr>
        <w:t>告、员工通知和撤离程序、员工训练与演习、适当的火灾侦测及扑灭设备、充足的出口设施和复原计划。</w:t>
      </w:r>
      <w:r>
        <w:rPr>
          <w:spacing w:val="-24"/>
          <w:lang w:eastAsia="zh-CN"/>
        </w:rPr>
        <w:t xml:space="preserve"> </w:t>
      </w:r>
      <w:r>
        <w:rPr>
          <w:lang w:eastAsia="zh-CN"/>
        </w:rPr>
        <w:t>此类计划和程序应尽可能减少对人身、环境和财产的危害。</w:t>
      </w:r>
    </w:p>
    <w:p w:rsidR="006E2E78" w:rsidRDefault="006E2E78">
      <w:pPr>
        <w:spacing w:before="6"/>
        <w:rPr>
          <w:rFonts w:ascii="宋体" w:eastAsia="宋体" w:hAnsi="宋体" w:cs="宋体"/>
          <w:sz w:val="24"/>
          <w:szCs w:val="24"/>
          <w:lang w:eastAsia="zh-CN"/>
        </w:rPr>
      </w:pPr>
    </w:p>
    <w:p w:rsidR="006E2E78" w:rsidRDefault="00BF357E">
      <w:pPr>
        <w:pStyle w:val="a3"/>
        <w:spacing w:before="0" w:line="268" w:lineRule="auto"/>
        <w:ind w:hanging="423"/>
        <w:rPr>
          <w:lang w:eastAsia="zh-CN"/>
        </w:rPr>
      </w:pPr>
      <w:r>
        <w:rPr>
          <w:rFonts w:ascii="Times New Roman" w:eastAsia="Times New Roman" w:hAnsi="Times New Roman" w:cs="Times New Roman"/>
          <w:b/>
          <w:bCs/>
          <w:lang w:eastAsia="zh-CN"/>
        </w:rPr>
        <w:t xml:space="preserve">2.3 </w:t>
      </w:r>
      <w:r>
        <w:rPr>
          <w:rFonts w:cs="宋体"/>
          <w:b/>
          <w:bCs/>
          <w:lang w:eastAsia="zh-CN"/>
        </w:rPr>
        <w:t>工伤和疾病</w:t>
      </w:r>
      <w:r>
        <w:rPr>
          <w:rFonts w:cs="宋体"/>
          <w:b/>
          <w:bCs/>
          <w:spacing w:val="-98"/>
          <w:lang w:eastAsia="zh-CN"/>
        </w:rPr>
        <w:t xml:space="preserve"> </w:t>
      </w:r>
      <w:r>
        <w:rPr>
          <w:spacing w:val="-4"/>
          <w:lang w:eastAsia="zh-CN"/>
        </w:rPr>
        <w:t>应制定程序和体系以预防、管理、跟踪和报告工伤和疾病，包括以下规定：鼓励员工报告；对工伤和疾</w:t>
      </w:r>
      <w:r>
        <w:rPr>
          <w:lang w:eastAsia="zh-CN"/>
        </w:rPr>
        <w:t xml:space="preserve"> </w:t>
      </w:r>
      <w:r>
        <w:rPr>
          <w:spacing w:val="-4"/>
          <w:lang w:eastAsia="zh-CN"/>
        </w:rPr>
        <w:t>病案例进行分类和记录；提供必要的医疗服务；调查案例并采取纠正措施以消除影响；帮助员工重返工</w:t>
      </w:r>
      <w:r>
        <w:rPr>
          <w:lang w:eastAsia="zh-CN"/>
        </w:rPr>
        <w:t xml:space="preserve"> 作。</w:t>
      </w:r>
    </w:p>
    <w:p w:rsidR="006E2E78" w:rsidRDefault="006E2E78">
      <w:pPr>
        <w:spacing w:before="10"/>
        <w:rPr>
          <w:rFonts w:ascii="宋体" w:eastAsia="宋体" w:hAnsi="宋体" w:cs="宋体"/>
          <w:sz w:val="24"/>
          <w:szCs w:val="24"/>
          <w:lang w:eastAsia="zh-CN"/>
        </w:rPr>
      </w:pPr>
    </w:p>
    <w:p w:rsidR="006E2E78" w:rsidRDefault="00BF357E">
      <w:pPr>
        <w:pStyle w:val="6"/>
        <w:rPr>
          <w:rFonts w:ascii="宋体" w:eastAsia="宋体" w:hAnsi="宋体" w:cs="宋体"/>
          <w:b w:val="0"/>
          <w:bCs w:val="0"/>
          <w:lang w:eastAsia="zh-CN"/>
        </w:rPr>
      </w:pPr>
      <w:r>
        <w:rPr>
          <w:rFonts w:ascii="Times New Roman" w:eastAsia="Times New Roman" w:hAnsi="Times New Roman" w:cs="Times New Roman"/>
          <w:lang w:eastAsia="zh-CN"/>
        </w:rPr>
        <w:t xml:space="preserve">2.4  </w:t>
      </w:r>
      <w:r>
        <w:rPr>
          <w:rFonts w:ascii="Times New Roman" w:eastAsia="Times New Roman" w:hAnsi="Times New Roman" w:cs="Times New Roman"/>
          <w:spacing w:val="7"/>
          <w:lang w:eastAsia="zh-CN"/>
        </w:rPr>
        <w:t xml:space="preserve"> </w:t>
      </w:r>
      <w:r>
        <w:rPr>
          <w:rFonts w:ascii="宋体" w:eastAsia="宋体" w:hAnsi="宋体" w:cs="宋体"/>
          <w:lang w:eastAsia="zh-CN"/>
        </w:rPr>
        <w:t>工业卫生</w:t>
      </w:r>
    </w:p>
    <w:p w:rsidR="006E2E78" w:rsidRDefault="00BF357E">
      <w:pPr>
        <w:pStyle w:val="a3"/>
        <w:spacing w:line="273" w:lineRule="auto"/>
        <w:ind w:right="213"/>
        <w:jc w:val="both"/>
        <w:rPr>
          <w:lang w:eastAsia="zh-CN"/>
        </w:rPr>
      </w:pPr>
      <w:r>
        <w:rPr>
          <w:spacing w:val="-4"/>
          <w:lang w:eastAsia="zh-CN"/>
        </w:rPr>
        <w:t>应鉴别、评估并控制由化学、生物及物理试剂给员工带来的影响。必须采取工程技术或管理手段来控制</w:t>
      </w:r>
      <w:r>
        <w:rPr>
          <w:spacing w:val="-48"/>
          <w:lang w:eastAsia="zh-CN"/>
        </w:rPr>
        <w:t xml:space="preserve"> </w:t>
      </w:r>
      <w:r>
        <w:rPr>
          <w:lang w:eastAsia="zh-CN"/>
        </w:rPr>
        <w:t>危险源过度暴露。无法通过这些方法有效控制危险源时，须通过适当的个人防护装备方案保护员工健</w:t>
      </w:r>
      <w:r>
        <w:rPr>
          <w:spacing w:val="-29"/>
          <w:lang w:eastAsia="zh-CN"/>
        </w:rPr>
        <w:t xml:space="preserve"> </w:t>
      </w:r>
      <w:r>
        <w:rPr>
          <w:lang w:eastAsia="zh-CN"/>
        </w:rPr>
        <w:t>康。</w:t>
      </w:r>
    </w:p>
    <w:p w:rsidR="006E2E78" w:rsidRDefault="006E2E78">
      <w:pPr>
        <w:spacing w:before="6"/>
        <w:rPr>
          <w:rFonts w:ascii="宋体" w:eastAsia="宋体" w:hAnsi="宋体" w:cs="宋体"/>
          <w:sz w:val="24"/>
          <w:szCs w:val="24"/>
          <w:lang w:eastAsia="zh-CN"/>
        </w:rPr>
      </w:pPr>
    </w:p>
    <w:p w:rsidR="006E2E78" w:rsidRDefault="00BF357E">
      <w:pPr>
        <w:pStyle w:val="a3"/>
        <w:spacing w:before="0" w:line="266" w:lineRule="auto"/>
        <w:ind w:hanging="423"/>
        <w:rPr>
          <w:lang w:eastAsia="zh-CN"/>
        </w:rPr>
      </w:pPr>
      <w:r>
        <w:rPr>
          <w:rFonts w:ascii="Times New Roman" w:eastAsia="Times New Roman" w:hAnsi="Times New Roman" w:cs="Times New Roman"/>
          <w:b/>
          <w:bCs/>
          <w:lang w:eastAsia="zh-CN"/>
        </w:rPr>
        <w:t xml:space="preserve">2.5 </w:t>
      </w:r>
      <w:r>
        <w:rPr>
          <w:rFonts w:cs="宋体"/>
          <w:b/>
          <w:bCs/>
          <w:lang w:eastAsia="zh-CN"/>
        </w:rPr>
        <w:t>强体力型工作</w:t>
      </w:r>
      <w:r>
        <w:rPr>
          <w:rFonts w:cs="宋体"/>
          <w:b/>
          <w:bCs/>
          <w:spacing w:val="-98"/>
          <w:lang w:eastAsia="zh-CN"/>
        </w:rPr>
        <w:t xml:space="preserve"> </w:t>
      </w:r>
      <w:r>
        <w:rPr>
          <w:spacing w:val="-4"/>
          <w:lang w:eastAsia="zh-CN"/>
        </w:rPr>
        <w:t>应鉴别、评估并控制从事强体力工作给员工带来的影响，包括人工搬运材料和重复提举重物、长时间站</w:t>
      </w:r>
      <w:r>
        <w:rPr>
          <w:lang w:eastAsia="zh-CN"/>
        </w:rPr>
        <w:t xml:space="preserve"> 立、高度重复或强力的装配工作。</w:t>
      </w:r>
    </w:p>
    <w:p w:rsidR="006E2E78" w:rsidRDefault="006E2E78">
      <w:pPr>
        <w:spacing w:before="12"/>
        <w:rPr>
          <w:rFonts w:ascii="宋体" w:eastAsia="宋体" w:hAnsi="宋体" w:cs="宋体"/>
          <w:sz w:val="24"/>
          <w:szCs w:val="24"/>
          <w:lang w:eastAsia="zh-CN"/>
        </w:rPr>
      </w:pPr>
    </w:p>
    <w:p w:rsidR="006E2E78" w:rsidRDefault="00BF357E">
      <w:pPr>
        <w:pStyle w:val="6"/>
        <w:rPr>
          <w:rFonts w:ascii="宋体" w:eastAsia="宋体" w:hAnsi="宋体" w:cs="宋体"/>
          <w:b w:val="0"/>
          <w:bCs w:val="0"/>
          <w:lang w:eastAsia="zh-CN"/>
        </w:rPr>
      </w:pPr>
      <w:r>
        <w:rPr>
          <w:rFonts w:ascii="Times New Roman" w:eastAsia="Times New Roman" w:hAnsi="Times New Roman" w:cs="Times New Roman"/>
          <w:lang w:eastAsia="zh-CN"/>
        </w:rPr>
        <w:t xml:space="preserve">2.6  </w:t>
      </w:r>
      <w:r>
        <w:rPr>
          <w:rFonts w:ascii="Times New Roman" w:eastAsia="Times New Roman" w:hAnsi="Times New Roman" w:cs="Times New Roman"/>
          <w:spacing w:val="7"/>
          <w:lang w:eastAsia="zh-CN"/>
        </w:rPr>
        <w:t xml:space="preserve"> </w:t>
      </w:r>
      <w:r>
        <w:rPr>
          <w:rFonts w:ascii="宋体" w:eastAsia="宋体" w:hAnsi="宋体" w:cs="宋体"/>
          <w:lang w:eastAsia="zh-CN"/>
        </w:rPr>
        <w:t>机器防护</w:t>
      </w:r>
    </w:p>
    <w:p w:rsidR="006E2E78" w:rsidRDefault="00BF357E">
      <w:pPr>
        <w:pStyle w:val="a3"/>
        <w:spacing w:line="273" w:lineRule="auto"/>
        <w:rPr>
          <w:lang w:eastAsia="zh-CN"/>
        </w:rPr>
      </w:pPr>
      <w:r>
        <w:rPr>
          <w:spacing w:val="-4"/>
          <w:lang w:eastAsia="zh-CN"/>
        </w:rPr>
        <w:t>应对生产设备和其他机械进行安全危害评估。应为可能导致员工受伤的机械提供物理防护装置、连锁装</w:t>
      </w:r>
      <w:r>
        <w:rPr>
          <w:spacing w:val="-47"/>
          <w:lang w:eastAsia="zh-CN"/>
        </w:rPr>
        <w:t xml:space="preserve"> </w:t>
      </w:r>
      <w:r>
        <w:rPr>
          <w:lang w:eastAsia="zh-CN"/>
        </w:rPr>
        <w:t>置及屏障，并正确进行维护。</w:t>
      </w:r>
    </w:p>
    <w:p w:rsidR="006E2E78" w:rsidRDefault="006E2E78">
      <w:pPr>
        <w:spacing w:line="273" w:lineRule="auto"/>
        <w:rPr>
          <w:lang w:eastAsia="zh-CN"/>
        </w:rPr>
        <w:sectPr w:rsidR="006E2E78">
          <w:pgSz w:w="11910" w:h="16840"/>
          <w:pgMar w:top="1560" w:right="860" w:bottom="1400" w:left="940" w:header="859" w:footer="1210" w:gutter="0"/>
          <w:cols w:space="720"/>
        </w:sectPr>
      </w:pPr>
    </w:p>
    <w:p w:rsidR="006E2E78" w:rsidRDefault="006E2E78">
      <w:pPr>
        <w:rPr>
          <w:rFonts w:ascii="宋体" w:eastAsia="宋体" w:hAnsi="宋体" w:cs="宋体"/>
          <w:sz w:val="20"/>
          <w:szCs w:val="20"/>
          <w:lang w:eastAsia="zh-CN"/>
        </w:rPr>
      </w:pPr>
    </w:p>
    <w:p w:rsidR="006E2E78" w:rsidRDefault="006E2E78">
      <w:pPr>
        <w:spacing w:before="12"/>
        <w:rPr>
          <w:rFonts w:ascii="宋体" w:eastAsia="宋体" w:hAnsi="宋体" w:cs="宋体"/>
          <w:sz w:val="17"/>
          <w:szCs w:val="17"/>
          <w:lang w:eastAsia="zh-CN"/>
        </w:rPr>
      </w:pPr>
    </w:p>
    <w:p w:rsidR="006E2E78" w:rsidRDefault="00BF357E">
      <w:pPr>
        <w:pStyle w:val="a3"/>
        <w:spacing w:before="36" w:line="268" w:lineRule="auto"/>
        <w:ind w:right="113" w:hanging="423"/>
        <w:rPr>
          <w:lang w:eastAsia="zh-CN"/>
        </w:rPr>
      </w:pPr>
      <w:r>
        <w:rPr>
          <w:rFonts w:ascii="Times New Roman" w:eastAsia="Times New Roman" w:hAnsi="Times New Roman" w:cs="Times New Roman"/>
          <w:b/>
          <w:bCs/>
          <w:lang w:eastAsia="zh-CN"/>
        </w:rPr>
        <w:t xml:space="preserve">2.7 </w:t>
      </w:r>
      <w:r>
        <w:rPr>
          <w:rFonts w:cs="宋体"/>
          <w:b/>
          <w:bCs/>
          <w:lang w:eastAsia="zh-CN"/>
        </w:rPr>
        <w:t>公共卫生、饮食和住宿</w:t>
      </w:r>
      <w:r>
        <w:rPr>
          <w:rFonts w:cs="宋体"/>
          <w:b/>
          <w:bCs/>
          <w:spacing w:val="-96"/>
          <w:lang w:eastAsia="zh-CN"/>
        </w:rPr>
        <w:t xml:space="preserve"> </w:t>
      </w:r>
      <w:r>
        <w:rPr>
          <w:spacing w:val="-4"/>
          <w:lang w:eastAsia="zh-CN"/>
        </w:rPr>
        <w:t>应为员工提供干净的卫生间设施、饮用水及洁净的食物准备、储藏与用餐设施。</w:t>
      </w:r>
      <w:r>
        <w:rPr>
          <w:rFonts w:cs="宋体"/>
          <w:b/>
          <w:bCs/>
          <w:spacing w:val="-4"/>
          <w:lang w:eastAsia="zh-CN"/>
        </w:rPr>
        <w:t>供应商</w:t>
      </w:r>
      <w:r>
        <w:rPr>
          <w:spacing w:val="-4"/>
          <w:lang w:eastAsia="zh-CN"/>
        </w:rPr>
        <w:t>或劳工代理机构</w:t>
      </w:r>
      <w:r>
        <w:rPr>
          <w:lang w:eastAsia="zh-CN"/>
        </w:rPr>
        <w:t xml:space="preserve"> </w:t>
      </w:r>
      <w:r>
        <w:rPr>
          <w:spacing w:val="-4"/>
          <w:lang w:eastAsia="zh-CN"/>
        </w:rPr>
        <w:t>提供的员工宿舍应保持洁净安全，并提供适当的紧急出口、洗浴热水、充足的供暖和通风，以及合理的</w:t>
      </w:r>
      <w:r>
        <w:rPr>
          <w:lang w:eastAsia="zh-CN"/>
        </w:rPr>
        <w:t xml:space="preserve"> 出入方便的私人空间。</w:t>
      </w:r>
    </w:p>
    <w:p w:rsidR="006E2E78" w:rsidRDefault="006E2E78">
      <w:pPr>
        <w:spacing w:before="10"/>
        <w:rPr>
          <w:rFonts w:ascii="宋体" w:eastAsia="宋体" w:hAnsi="宋体" w:cs="宋体"/>
          <w:sz w:val="24"/>
          <w:szCs w:val="24"/>
          <w:lang w:eastAsia="zh-CN"/>
        </w:rPr>
      </w:pPr>
    </w:p>
    <w:p w:rsidR="006E2E78" w:rsidRDefault="00BF357E">
      <w:pPr>
        <w:spacing w:line="266" w:lineRule="auto"/>
        <w:ind w:left="558" w:right="113"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2.8 </w:t>
      </w:r>
      <w:r>
        <w:rPr>
          <w:rFonts w:ascii="宋体" w:eastAsia="宋体" w:hAnsi="宋体" w:cs="宋体"/>
          <w:b/>
          <w:bCs/>
          <w:sz w:val="21"/>
          <w:szCs w:val="21"/>
          <w:lang w:eastAsia="zh-CN"/>
        </w:rPr>
        <w:t>健康与安全沟通</w:t>
      </w:r>
      <w:r>
        <w:rPr>
          <w:rFonts w:ascii="宋体" w:eastAsia="宋体" w:hAnsi="宋体" w:cs="宋体"/>
          <w:b/>
          <w:bCs/>
          <w:spacing w:val="-97"/>
          <w:sz w:val="21"/>
          <w:szCs w:val="21"/>
          <w:lang w:eastAsia="zh-CN"/>
        </w:rPr>
        <w:t xml:space="preserve"> </w:t>
      </w:r>
      <w:r>
        <w:rPr>
          <w:rFonts w:ascii="宋体" w:eastAsia="宋体" w:hAnsi="宋体" w:cs="宋体"/>
          <w:b/>
          <w:bCs/>
          <w:sz w:val="21"/>
          <w:szCs w:val="21"/>
          <w:lang w:eastAsia="zh-CN"/>
        </w:rPr>
        <w:t>供应商</w:t>
      </w:r>
      <w:r>
        <w:rPr>
          <w:rFonts w:ascii="宋体" w:eastAsia="宋体" w:hAnsi="宋体" w:cs="宋体"/>
          <w:sz w:val="21"/>
          <w:szCs w:val="21"/>
          <w:lang w:eastAsia="zh-CN"/>
        </w:rPr>
        <w:t>应向员工提供以员工主要语言授课的适当的工作场所健康与安全培训。应在工作场所清晰张贴 健康与安全相关信息。</w:t>
      </w:r>
    </w:p>
    <w:p w:rsidR="006E2E78" w:rsidRDefault="006E2E78">
      <w:pPr>
        <w:spacing w:before="12"/>
        <w:rPr>
          <w:rFonts w:ascii="宋体" w:eastAsia="宋体" w:hAnsi="宋体" w:cs="宋体"/>
          <w:sz w:val="24"/>
          <w:szCs w:val="24"/>
          <w:lang w:eastAsia="zh-CN"/>
        </w:rPr>
      </w:pPr>
    </w:p>
    <w:p w:rsidR="006E2E78" w:rsidRDefault="00BF357E">
      <w:pPr>
        <w:pStyle w:val="a3"/>
        <w:spacing w:before="0" w:line="256" w:lineRule="auto"/>
        <w:ind w:right="113" w:hanging="423"/>
        <w:rPr>
          <w:lang w:eastAsia="zh-CN"/>
        </w:rPr>
      </w:pPr>
      <w:r>
        <w:rPr>
          <w:rFonts w:ascii="Times New Roman" w:eastAsia="Times New Roman" w:hAnsi="Times New Roman" w:cs="Times New Roman"/>
          <w:b/>
          <w:bCs/>
          <w:lang w:eastAsia="zh-CN"/>
        </w:rPr>
        <w:t xml:space="preserve">2.9 </w:t>
      </w:r>
      <w:r>
        <w:rPr>
          <w:rFonts w:cs="宋体"/>
          <w:b/>
          <w:bCs/>
          <w:lang w:eastAsia="zh-CN"/>
        </w:rPr>
        <w:t>产品和服务交付</w:t>
      </w:r>
      <w:r>
        <w:rPr>
          <w:rFonts w:cs="宋体"/>
          <w:b/>
          <w:bCs/>
          <w:spacing w:val="-97"/>
          <w:lang w:eastAsia="zh-CN"/>
        </w:rPr>
        <w:t xml:space="preserve"> </w:t>
      </w:r>
      <w:r>
        <w:rPr>
          <w:spacing w:val="-1"/>
          <w:lang w:eastAsia="zh-CN"/>
        </w:rPr>
        <w:t>产品及</w:t>
      </w:r>
      <w:r>
        <w:rPr>
          <w:rFonts w:ascii="Times New Roman" w:eastAsia="Times New Roman" w:hAnsi="Times New Roman" w:cs="Times New Roman"/>
          <w:spacing w:val="-1"/>
          <w:lang w:eastAsia="zh-CN"/>
        </w:rPr>
        <w:t>/</w:t>
      </w:r>
      <w:r>
        <w:rPr>
          <w:spacing w:val="-1"/>
          <w:lang w:eastAsia="zh-CN"/>
        </w:rPr>
        <w:t>或服务的交付应符合健康安全风险预防的总原则。总原则包括，识别、减少和预防危害，使用</w:t>
      </w:r>
      <w:r>
        <w:rPr>
          <w:lang w:eastAsia="zh-CN"/>
        </w:rPr>
        <w:t xml:space="preserve"> 有能力和训练有素的人员，提供并维护安全设备和工具，包括所需的个人防护用具。</w:t>
      </w:r>
    </w:p>
    <w:p w:rsidR="006E2E78" w:rsidRDefault="006E2E78">
      <w:pPr>
        <w:spacing w:before="7"/>
        <w:rPr>
          <w:rFonts w:ascii="宋体" w:eastAsia="宋体" w:hAnsi="宋体" w:cs="宋体"/>
          <w:sz w:val="25"/>
          <w:szCs w:val="25"/>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2.10</w:t>
      </w:r>
      <w:r>
        <w:rPr>
          <w:rFonts w:ascii="Times New Roman" w:eastAsia="Times New Roman" w:hAnsi="Times New Roman" w:cs="Times New Roman"/>
          <w:spacing w:val="8"/>
          <w:lang w:eastAsia="zh-CN"/>
        </w:rPr>
        <w:t xml:space="preserve"> </w:t>
      </w:r>
      <w:r>
        <w:rPr>
          <w:rFonts w:ascii="宋体" w:eastAsia="宋体" w:hAnsi="宋体" w:cs="宋体"/>
          <w:lang w:eastAsia="zh-CN"/>
        </w:rPr>
        <w:t>绝对规则</w:t>
      </w:r>
    </w:p>
    <w:p w:rsidR="006E2E78" w:rsidRDefault="00BF357E">
      <w:pPr>
        <w:pStyle w:val="a3"/>
        <w:ind w:right="113"/>
        <w:rPr>
          <w:lang w:eastAsia="zh-CN"/>
        </w:rPr>
      </w:pPr>
      <w:r>
        <w:rPr>
          <w:rFonts w:cs="宋体"/>
          <w:b/>
          <w:bCs/>
          <w:lang w:eastAsia="zh-CN"/>
        </w:rPr>
        <w:t>供应商</w:t>
      </w:r>
      <w:r>
        <w:rPr>
          <w:lang w:eastAsia="zh-CN"/>
        </w:rPr>
        <w:t>应遵从以下规则，确保所有人员全面了解并遵从，同时监督其执行：</w:t>
      </w:r>
    </w:p>
    <w:p w:rsidR="006E2E78" w:rsidRDefault="00BF357E">
      <w:pPr>
        <w:pStyle w:val="a3"/>
        <w:spacing w:before="37"/>
        <w:ind w:left="562" w:right="113"/>
        <w:rPr>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spacing w:val="24"/>
          <w:lang w:eastAsia="zh-CN"/>
        </w:rPr>
        <w:t xml:space="preserve"> </w:t>
      </w:r>
      <w:r>
        <w:rPr>
          <w:lang w:eastAsia="zh-CN"/>
        </w:rPr>
        <w:t>高空作业</w:t>
      </w:r>
    </w:p>
    <w:p w:rsidR="006E2E78" w:rsidRDefault="00BF357E">
      <w:pPr>
        <w:pStyle w:val="a3"/>
        <w:tabs>
          <w:tab w:val="left" w:pos="1398"/>
        </w:tabs>
        <w:ind w:left="976" w:right="113"/>
        <w:rPr>
          <w:lang w:eastAsia="zh-CN"/>
        </w:rPr>
      </w:pPr>
      <w:r>
        <w:rPr>
          <w:rFonts w:ascii="Times New Roman" w:eastAsia="Times New Roman" w:hAnsi="Times New Roman" w:cs="Times New Roman"/>
          <w:spacing w:val="-1"/>
          <w:lang w:eastAsia="zh-CN"/>
        </w:rPr>
        <w:t>(</w:t>
      </w:r>
      <w:proofErr w:type="spellStart"/>
      <w:r>
        <w:rPr>
          <w:rFonts w:ascii="Times New Roman" w:eastAsia="Times New Roman" w:hAnsi="Times New Roman" w:cs="Times New Roman"/>
          <w:spacing w:val="-1"/>
          <w:lang w:eastAsia="zh-CN"/>
        </w:rPr>
        <w:t>i</w:t>
      </w:r>
      <w:proofErr w:type="spellEnd"/>
      <w:r>
        <w:rPr>
          <w:rFonts w:ascii="Times New Roman" w:eastAsia="Times New Roman" w:hAnsi="Times New Roman" w:cs="Times New Roman"/>
          <w:spacing w:val="-1"/>
          <w:lang w:eastAsia="zh-CN"/>
        </w:rPr>
        <w:t>)</w:t>
      </w:r>
      <w:r>
        <w:rPr>
          <w:rFonts w:ascii="Times New Roman" w:eastAsia="Times New Roman" w:hAnsi="Times New Roman" w:cs="Times New Roman"/>
          <w:spacing w:val="-1"/>
          <w:lang w:eastAsia="zh-CN"/>
        </w:rPr>
        <w:tab/>
      </w:r>
      <w:r>
        <w:rPr>
          <w:spacing w:val="-2"/>
          <w:lang w:eastAsia="zh-CN"/>
        </w:rPr>
        <w:t>除非经过适当的培训并取得相应资质，绝不从事任何高空作业；</w:t>
      </w:r>
    </w:p>
    <w:p w:rsidR="006E2E78" w:rsidRDefault="00BF357E">
      <w:pPr>
        <w:pStyle w:val="a3"/>
        <w:ind w:left="976" w:right="113"/>
        <w:rPr>
          <w:lang w:eastAsia="zh-CN"/>
        </w:rPr>
      </w:pPr>
      <w:r>
        <w:rPr>
          <w:rFonts w:ascii="Times New Roman" w:eastAsia="Times New Roman" w:hAnsi="Times New Roman" w:cs="Times New Roman"/>
          <w:lang w:eastAsia="zh-CN"/>
        </w:rPr>
        <w:t xml:space="preserve">(ii)  </w:t>
      </w:r>
      <w:r>
        <w:rPr>
          <w:rFonts w:ascii="Times New Roman" w:eastAsia="Times New Roman" w:hAnsi="Times New Roman" w:cs="Times New Roman"/>
          <w:spacing w:val="8"/>
          <w:lang w:eastAsia="zh-CN"/>
        </w:rPr>
        <w:t xml:space="preserve"> </w:t>
      </w:r>
      <w:r>
        <w:rPr>
          <w:lang w:eastAsia="zh-CN"/>
        </w:rPr>
        <w:t>高空作业时始终穿戴适当的个人防护装备；</w:t>
      </w:r>
    </w:p>
    <w:p w:rsidR="006E2E78" w:rsidRDefault="00BF357E">
      <w:pPr>
        <w:pStyle w:val="a3"/>
        <w:ind w:left="976" w:right="113"/>
        <w:rPr>
          <w:lang w:eastAsia="zh-CN"/>
        </w:rPr>
      </w:pPr>
      <w:r>
        <w:rPr>
          <w:rFonts w:ascii="Times New Roman" w:eastAsia="Times New Roman" w:hAnsi="Times New Roman" w:cs="Times New Roman"/>
          <w:lang w:eastAsia="zh-CN"/>
        </w:rPr>
        <w:t xml:space="preserve">(iii) </w:t>
      </w:r>
      <w:r>
        <w:rPr>
          <w:rFonts w:ascii="Times New Roman" w:eastAsia="Times New Roman" w:hAnsi="Times New Roman" w:cs="Times New Roman"/>
          <w:spacing w:val="4"/>
          <w:lang w:eastAsia="zh-CN"/>
        </w:rPr>
        <w:t xml:space="preserve"> </w:t>
      </w:r>
      <w:r>
        <w:rPr>
          <w:lang w:eastAsia="zh-CN"/>
        </w:rPr>
        <w:t>绝不在吊装物下行走或站立；</w:t>
      </w:r>
    </w:p>
    <w:p w:rsidR="006E2E78" w:rsidRDefault="00BF357E">
      <w:pPr>
        <w:pStyle w:val="a3"/>
        <w:ind w:left="562" w:right="113" w:firstLine="413"/>
        <w:rPr>
          <w:lang w:eastAsia="zh-CN"/>
        </w:rPr>
      </w:pPr>
      <w:r>
        <w:rPr>
          <w:rFonts w:ascii="Times New Roman" w:eastAsia="Times New Roman" w:hAnsi="Times New Roman" w:cs="Times New Roman"/>
          <w:lang w:eastAsia="zh-CN"/>
        </w:rPr>
        <w:t xml:space="preserve">(iv) </w:t>
      </w:r>
      <w:r>
        <w:rPr>
          <w:rFonts w:ascii="Times New Roman" w:eastAsia="Times New Roman" w:hAnsi="Times New Roman" w:cs="Times New Roman"/>
          <w:spacing w:val="17"/>
          <w:lang w:eastAsia="zh-CN"/>
        </w:rPr>
        <w:t xml:space="preserve"> </w:t>
      </w:r>
      <w:r>
        <w:rPr>
          <w:lang w:eastAsia="zh-CN"/>
        </w:rPr>
        <w:t>高空作业时绝不抛掷工具或其他物品。</w:t>
      </w:r>
    </w:p>
    <w:p w:rsidR="006E2E78" w:rsidRDefault="006E2E78">
      <w:pPr>
        <w:spacing w:before="7"/>
        <w:rPr>
          <w:rFonts w:ascii="宋体" w:eastAsia="宋体" w:hAnsi="宋体" w:cs="宋体"/>
          <w:sz w:val="25"/>
          <w:szCs w:val="25"/>
          <w:lang w:eastAsia="zh-CN"/>
        </w:rPr>
      </w:pPr>
    </w:p>
    <w:p w:rsidR="006E2E78" w:rsidRDefault="00BF357E">
      <w:pPr>
        <w:pStyle w:val="a3"/>
        <w:spacing w:before="0"/>
        <w:ind w:left="562" w:right="113"/>
        <w:rPr>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24"/>
          <w:lang w:eastAsia="zh-CN"/>
        </w:rPr>
        <w:t xml:space="preserve"> </w:t>
      </w:r>
      <w:r>
        <w:rPr>
          <w:lang w:eastAsia="zh-CN"/>
        </w:rPr>
        <w:t>驾驶作业</w:t>
      </w:r>
    </w:p>
    <w:p w:rsidR="006E2E78" w:rsidRDefault="00BF357E">
      <w:pPr>
        <w:pStyle w:val="a3"/>
        <w:tabs>
          <w:tab w:val="left" w:pos="1408"/>
        </w:tabs>
        <w:ind w:left="985" w:right="113"/>
        <w:rPr>
          <w:lang w:eastAsia="zh-CN"/>
        </w:rPr>
      </w:pPr>
      <w:r>
        <w:rPr>
          <w:rFonts w:ascii="Times New Roman" w:eastAsia="Times New Roman" w:hAnsi="Times New Roman" w:cs="Times New Roman"/>
          <w:spacing w:val="-1"/>
          <w:lang w:eastAsia="zh-CN"/>
        </w:rPr>
        <w:t>(</w:t>
      </w:r>
      <w:proofErr w:type="spellStart"/>
      <w:r>
        <w:rPr>
          <w:rFonts w:ascii="Times New Roman" w:eastAsia="Times New Roman" w:hAnsi="Times New Roman" w:cs="Times New Roman"/>
          <w:spacing w:val="-1"/>
          <w:lang w:eastAsia="zh-CN"/>
        </w:rPr>
        <w:t>i</w:t>
      </w:r>
      <w:proofErr w:type="spellEnd"/>
      <w:r>
        <w:rPr>
          <w:rFonts w:ascii="Times New Roman" w:eastAsia="Times New Roman" w:hAnsi="Times New Roman" w:cs="Times New Roman"/>
          <w:spacing w:val="-1"/>
          <w:lang w:eastAsia="zh-CN"/>
        </w:rPr>
        <w:t>)</w:t>
      </w:r>
      <w:r>
        <w:rPr>
          <w:rFonts w:ascii="Times New Roman" w:eastAsia="Times New Roman" w:hAnsi="Times New Roman" w:cs="Times New Roman"/>
          <w:spacing w:val="-1"/>
          <w:lang w:eastAsia="zh-CN"/>
        </w:rPr>
        <w:tab/>
      </w:r>
      <w:r>
        <w:rPr>
          <w:spacing w:val="-1"/>
          <w:lang w:eastAsia="zh-CN"/>
        </w:rPr>
        <w:t>驾驶或乘坐车辆时始终佩戴安全带；</w:t>
      </w:r>
    </w:p>
    <w:p w:rsidR="006E2E78" w:rsidRDefault="00BF357E">
      <w:pPr>
        <w:pStyle w:val="a3"/>
        <w:ind w:left="985" w:right="113"/>
        <w:rPr>
          <w:lang w:eastAsia="zh-CN"/>
        </w:rPr>
      </w:pPr>
      <w:r>
        <w:rPr>
          <w:rFonts w:ascii="Times New Roman" w:eastAsia="Times New Roman" w:hAnsi="Times New Roman" w:cs="Times New Roman"/>
          <w:lang w:eastAsia="zh-CN"/>
        </w:rPr>
        <w:t xml:space="preserve">(ii)  </w:t>
      </w:r>
      <w:r>
        <w:rPr>
          <w:rFonts w:ascii="Times New Roman" w:eastAsia="Times New Roman" w:hAnsi="Times New Roman" w:cs="Times New Roman"/>
          <w:spacing w:val="7"/>
          <w:lang w:eastAsia="zh-CN"/>
        </w:rPr>
        <w:t xml:space="preserve"> </w:t>
      </w:r>
      <w:r>
        <w:rPr>
          <w:lang w:eastAsia="zh-CN"/>
        </w:rPr>
        <w:t>驾驶过程中绝不使用手提电话；</w:t>
      </w:r>
    </w:p>
    <w:p w:rsidR="006E2E78" w:rsidRDefault="00BF357E">
      <w:pPr>
        <w:pStyle w:val="a3"/>
        <w:ind w:left="985" w:right="113"/>
        <w:rPr>
          <w:lang w:eastAsia="zh-CN"/>
        </w:rPr>
      </w:pPr>
      <w:r>
        <w:rPr>
          <w:rFonts w:ascii="Times New Roman" w:eastAsia="Times New Roman" w:hAnsi="Times New Roman" w:cs="Times New Roman"/>
          <w:lang w:eastAsia="zh-CN"/>
        </w:rPr>
        <w:t xml:space="preserve">(iii) </w:t>
      </w:r>
      <w:r>
        <w:rPr>
          <w:rFonts w:ascii="Times New Roman" w:eastAsia="Times New Roman" w:hAnsi="Times New Roman" w:cs="Times New Roman"/>
          <w:spacing w:val="2"/>
          <w:lang w:eastAsia="zh-CN"/>
        </w:rPr>
        <w:t xml:space="preserve"> </w:t>
      </w:r>
      <w:r>
        <w:rPr>
          <w:lang w:eastAsia="zh-CN"/>
        </w:rPr>
        <w:t>绝不超速行驶；</w:t>
      </w:r>
    </w:p>
    <w:p w:rsidR="006E2E78" w:rsidRDefault="00BF357E">
      <w:pPr>
        <w:pStyle w:val="a3"/>
        <w:ind w:left="562" w:right="113" w:firstLine="422"/>
        <w:rPr>
          <w:lang w:eastAsia="zh-CN"/>
        </w:rPr>
      </w:pPr>
      <w:r>
        <w:rPr>
          <w:rFonts w:ascii="Times New Roman" w:eastAsia="Times New Roman" w:hAnsi="Times New Roman" w:cs="Times New Roman"/>
          <w:lang w:eastAsia="zh-CN"/>
        </w:rPr>
        <w:t xml:space="preserve">(iv) </w:t>
      </w:r>
      <w:r>
        <w:rPr>
          <w:rFonts w:ascii="Times New Roman" w:eastAsia="Times New Roman" w:hAnsi="Times New Roman" w:cs="Times New Roman"/>
          <w:spacing w:val="15"/>
          <w:lang w:eastAsia="zh-CN"/>
        </w:rPr>
        <w:t xml:space="preserve"> </w:t>
      </w:r>
      <w:r>
        <w:rPr>
          <w:lang w:eastAsia="zh-CN"/>
        </w:rPr>
        <w:t>绝不疲劳驾驶。</w:t>
      </w:r>
    </w:p>
    <w:p w:rsidR="006E2E78" w:rsidRDefault="006E2E78">
      <w:pPr>
        <w:spacing w:before="7"/>
        <w:rPr>
          <w:rFonts w:ascii="宋体" w:eastAsia="宋体" w:hAnsi="宋体" w:cs="宋体"/>
          <w:sz w:val="25"/>
          <w:szCs w:val="25"/>
          <w:lang w:eastAsia="zh-CN"/>
        </w:rPr>
      </w:pPr>
    </w:p>
    <w:p w:rsidR="006E2E78" w:rsidRDefault="00BF357E">
      <w:pPr>
        <w:pStyle w:val="a3"/>
        <w:spacing w:before="0" w:line="256" w:lineRule="auto"/>
        <w:ind w:left="976" w:right="5202" w:hanging="414"/>
        <w:rPr>
          <w:lang w:eastAsia="zh-CN"/>
        </w:rPr>
      </w:pPr>
      <w:r>
        <w:rPr>
          <w:rFonts w:ascii="Times New Roman" w:eastAsia="Times New Roman" w:hAnsi="Times New Roman" w:cs="Times New Roman"/>
          <w:lang w:eastAsia="zh-CN"/>
        </w:rPr>
        <w:t xml:space="preserve">(3) </w:t>
      </w:r>
      <w:r>
        <w:rPr>
          <w:lang w:eastAsia="zh-CN"/>
        </w:rPr>
        <w:t>酒精或药物</w:t>
      </w:r>
      <w:r>
        <w:rPr>
          <w:spacing w:val="-80"/>
          <w:lang w:eastAsia="zh-CN"/>
        </w:rPr>
        <w:t xml:space="preserve"> </w:t>
      </w:r>
      <w:r>
        <w:rPr>
          <w:spacing w:val="-2"/>
          <w:lang w:eastAsia="zh-CN"/>
        </w:rPr>
        <w:t>绝不在酒精或药物影响下工作。</w:t>
      </w:r>
    </w:p>
    <w:p w:rsidR="006E2E78" w:rsidRDefault="006E2E78">
      <w:pPr>
        <w:spacing w:before="7"/>
        <w:rPr>
          <w:rFonts w:ascii="宋体" w:eastAsia="宋体" w:hAnsi="宋体" w:cs="宋体"/>
          <w:sz w:val="25"/>
          <w:szCs w:val="25"/>
          <w:lang w:eastAsia="zh-CN"/>
        </w:rPr>
      </w:pPr>
    </w:p>
    <w:p w:rsidR="006E2E78" w:rsidRDefault="00BF357E">
      <w:pPr>
        <w:pStyle w:val="a3"/>
        <w:spacing w:before="0"/>
        <w:ind w:left="562" w:right="113"/>
        <w:rPr>
          <w:lang w:eastAsia="zh-CN"/>
        </w:rPr>
      </w:pPr>
      <w:r>
        <w:rPr>
          <w:rFonts w:ascii="Times New Roman" w:eastAsia="Times New Roman" w:hAnsi="Times New Roman" w:cs="Times New Roman"/>
          <w:lang w:eastAsia="zh-CN"/>
        </w:rPr>
        <w:t xml:space="preserve">(4)  </w:t>
      </w:r>
      <w:r>
        <w:rPr>
          <w:rFonts w:ascii="Times New Roman" w:eastAsia="Times New Roman" w:hAnsi="Times New Roman" w:cs="Times New Roman"/>
          <w:spacing w:val="24"/>
          <w:lang w:eastAsia="zh-CN"/>
        </w:rPr>
        <w:t xml:space="preserve"> </w:t>
      </w:r>
      <w:r>
        <w:rPr>
          <w:lang w:eastAsia="zh-CN"/>
        </w:rPr>
        <w:t>带电作业</w:t>
      </w:r>
    </w:p>
    <w:p w:rsidR="006E2E78" w:rsidRDefault="00BF357E">
      <w:pPr>
        <w:pStyle w:val="a3"/>
        <w:ind w:left="135" w:right="113" w:firstLine="850"/>
        <w:rPr>
          <w:lang w:eastAsia="zh-CN"/>
        </w:rPr>
      </w:pPr>
      <w:r>
        <w:rPr>
          <w:lang w:eastAsia="zh-CN"/>
        </w:rPr>
        <w:t>绝不在不具备相应资质的情况下从事带电作业。</w:t>
      </w:r>
    </w:p>
    <w:p w:rsidR="006E2E78" w:rsidRDefault="006E2E78">
      <w:pPr>
        <w:spacing w:before="10"/>
        <w:rPr>
          <w:rFonts w:ascii="宋体" w:eastAsia="宋体" w:hAnsi="宋体" w:cs="宋体"/>
          <w:sz w:val="24"/>
          <w:szCs w:val="24"/>
          <w:lang w:eastAsia="zh-CN"/>
        </w:rPr>
      </w:pPr>
    </w:p>
    <w:p w:rsidR="006E2E78" w:rsidRDefault="00BF357E">
      <w:pPr>
        <w:tabs>
          <w:tab w:val="left" w:pos="562"/>
        </w:tabs>
        <w:ind w:left="135" w:right="113"/>
        <w:rPr>
          <w:rFonts w:ascii="黑体" w:eastAsia="黑体" w:hAnsi="黑体" w:cs="黑体"/>
          <w:sz w:val="24"/>
          <w:szCs w:val="24"/>
          <w:lang w:eastAsia="zh-CN"/>
        </w:rPr>
      </w:pPr>
      <w:r>
        <w:rPr>
          <w:rFonts w:ascii="Times New Roman" w:eastAsia="Times New Roman" w:hAnsi="Times New Roman" w:cs="Times New Roman"/>
          <w:b/>
          <w:bCs/>
          <w:sz w:val="24"/>
          <w:szCs w:val="24"/>
          <w:lang w:eastAsia="zh-CN"/>
        </w:rPr>
        <w:t>3.</w:t>
      </w:r>
      <w:r>
        <w:rPr>
          <w:rFonts w:ascii="Times New Roman" w:eastAsia="Times New Roman" w:hAnsi="Times New Roman" w:cs="Times New Roman"/>
          <w:b/>
          <w:bCs/>
          <w:sz w:val="24"/>
          <w:szCs w:val="24"/>
          <w:lang w:eastAsia="zh-CN"/>
        </w:rPr>
        <w:tab/>
      </w:r>
      <w:r>
        <w:rPr>
          <w:rFonts w:ascii="黑体" w:eastAsia="黑体" w:hAnsi="黑体" w:cs="黑体"/>
          <w:b/>
          <w:bCs/>
          <w:sz w:val="24"/>
          <w:szCs w:val="24"/>
          <w:lang w:eastAsia="zh-CN"/>
        </w:rPr>
        <w:t>环境保护</w:t>
      </w:r>
    </w:p>
    <w:p w:rsidR="006E2E78" w:rsidRDefault="00BF357E">
      <w:pPr>
        <w:pStyle w:val="a3"/>
        <w:spacing w:before="5" w:line="273" w:lineRule="auto"/>
        <w:ind w:right="113"/>
        <w:rPr>
          <w:lang w:eastAsia="zh-CN"/>
        </w:rPr>
      </w:pPr>
      <w:r>
        <w:rPr>
          <w:rFonts w:cs="宋体"/>
          <w:b/>
          <w:bCs/>
          <w:spacing w:val="-4"/>
          <w:lang w:eastAsia="zh-CN"/>
        </w:rPr>
        <w:t>供应商</w:t>
      </w:r>
      <w:r>
        <w:rPr>
          <w:spacing w:val="-4"/>
          <w:lang w:eastAsia="zh-CN"/>
        </w:rPr>
        <w:t>应认识到环境责任是生产世界一流产品的重要部分。在制造作业中，应尽可能减少对社区、环境</w:t>
      </w:r>
      <w:r>
        <w:rPr>
          <w:spacing w:val="-51"/>
          <w:lang w:eastAsia="zh-CN"/>
        </w:rPr>
        <w:t xml:space="preserve"> </w:t>
      </w:r>
      <w:r>
        <w:rPr>
          <w:lang w:eastAsia="zh-CN"/>
        </w:rPr>
        <w:t>和自然资源的不利影响，同时保护公众的健康和安全。</w:t>
      </w:r>
    </w:p>
    <w:p w:rsidR="006E2E78" w:rsidRDefault="006E2E78">
      <w:pPr>
        <w:spacing w:before="6"/>
        <w:rPr>
          <w:rFonts w:ascii="宋体" w:eastAsia="宋体" w:hAnsi="宋体" w:cs="宋体"/>
          <w:sz w:val="24"/>
          <w:szCs w:val="24"/>
          <w:lang w:eastAsia="zh-CN"/>
        </w:rPr>
      </w:pPr>
    </w:p>
    <w:p w:rsidR="006E2E78" w:rsidRDefault="00BF357E">
      <w:pPr>
        <w:pStyle w:val="a3"/>
        <w:spacing w:before="0"/>
        <w:ind w:right="113"/>
        <w:rPr>
          <w:lang w:eastAsia="zh-CN"/>
        </w:rPr>
      </w:pPr>
      <w:r>
        <w:rPr>
          <w:lang w:eastAsia="zh-CN"/>
        </w:rPr>
        <w:t>环境标准如下：</w:t>
      </w:r>
    </w:p>
    <w:p w:rsidR="006E2E78" w:rsidRDefault="006E2E78">
      <w:pPr>
        <w:spacing w:before="9"/>
        <w:rPr>
          <w:rFonts w:ascii="宋体" w:eastAsia="宋体" w:hAnsi="宋体" w:cs="宋体"/>
          <w:sz w:val="26"/>
          <w:szCs w:val="26"/>
          <w:lang w:eastAsia="zh-CN"/>
        </w:rPr>
      </w:pPr>
    </w:p>
    <w:p w:rsidR="006E2E78" w:rsidRDefault="00BF357E">
      <w:pPr>
        <w:pStyle w:val="a3"/>
        <w:spacing w:before="0" w:line="264" w:lineRule="auto"/>
        <w:ind w:right="113" w:hanging="423"/>
        <w:rPr>
          <w:lang w:eastAsia="zh-CN"/>
        </w:rPr>
      </w:pPr>
      <w:r>
        <w:rPr>
          <w:rFonts w:ascii="Times New Roman" w:eastAsia="Times New Roman" w:hAnsi="Times New Roman" w:cs="Times New Roman"/>
          <w:b/>
          <w:bCs/>
          <w:lang w:eastAsia="zh-CN"/>
        </w:rPr>
        <w:t xml:space="preserve">3.1 </w:t>
      </w:r>
      <w:r>
        <w:rPr>
          <w:rFonts w:cs="宋体"/>
          <w:b/>
          <w:bCs/>
          <w:lang w:eastAsia="zh-CN"/>
        </w:rPr>
        <w:t>环境许可与报告</w:t>
      </w:r>
      <w:r>
        <w:rPr>
          <w:rFonts w:cs="宋体"/>
          <w:b/>
          <w:bCs/>
          <w:spacing w:val="-97"/>
          <w:lang w:eastAsia="zh-CN"/>
        </w:rPr>
        <w:t xml:space="preserve"> </w:t>
      </w:r>
      <w:r>
        <w:rPr>
          <w:spacing w:val="-4"/>
          <w:lang w:eastAsia="zh-CN"/>
        </w:rPr>
        <w:t>应获取、维护并更新所有必需的环境许可证（如排放监测）、批准文书及登记证，并遵守其关于运营和</w:t>
      </w:r>
      <w:r>
        <w:rPr>
          <w:lang w:eastAsia="zh-CN"/>
        </w:rPr>
        <w:t xml:space="preserve"> 报告要求。</w:t>
      </w:r>
    </w:p>
    <w:p w:rsidR="006E2E78" w:rsidRDefault="006E2E78">
      <w:pPr>
        <w:spacing w:line="264" w:lineRule="auto"/>
        <w:rPr>
          <w:lang w:eastAsia="zh-CN"/>
        </w:rPr>
        <w:sectPr w:rsidR="006E2E78">
          <w:pgSz w:w="11910" w:h="16840"/>
          <w:pgMar w:top="1560" w:right="960" w:bottom="1400" w:left="940" w:header="859" w:footer="1210" w:gutter="0"/>
          <w:cols w:space="720"/>
        </w:sectPr>
      </w:pPr>
    </w:p>
    <w:p w:rsidR="006E2E78" w:rsidRDefault="006E2E78">
      <w:pPr>
        <w:rPr>
          <w:rFonts w:ascii="宋体" w:eastAsia="宋体" w:hAnsi="宋体" w:cs="宋体"/>
          <w:sz w:val="20"/>
          <w:szCs w:val="20"/>
          <w:lang w:eastAsia="zh-CN"/>
        </w:rPr>
      </w:pPr>
    </w:p>
    <w:p w:rsidR="006E2E78" w:rsidRDefault="006E2E78">
      <w:pPr>
        <w:spacing w:before="12"/>
        <w:rPr>
          <w:rFonts w:ascii="宋体" w:eastAsia="宋体" w:hAnsi="宋体" w:cs="宋体"/>
          <w:sz w:val="17"/>
          <w:szCs w:val="17"/>
          <w:lang w:eastAsia="zh-CN"/>
        </w:rPr>
      </w:pPr>
    </w:p>
    <w:p w:rsidR="006E2E78" w:rsidRDefault="00BF357E">
      <w:pPr>
        <w:pStyle w:val="6"/>
        <w:spacing w:before="3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3.2  </w:t>
      </w:r>
      <w:r>
        <w:rPr>
          <w:rFonts w:ascii="Times New Roman" w:eastAsia="Times New Roman" w:hAnsi="Times New Roman" w:cs="Times New Roman"/>
          <w:spacing w:val="7"/>
          <w:lang w:eastAsia="zh-CN"/>
        </w:rPr>
        <w:t xml:space="preserve"> </w:t>
      </w:r>
      <w:r>
        <w:rPr>
          <w:rFonts w:ascii="宋体" w:eastAsia="宋体" w:hAnsi="宋体" w:cs="宋体"/>
          <w:lang w:eastAsia="zh-CN"/>
        </w:rPr>
        <w:t>环保设计</w:t>
      </w:r>
    </w:p>
    <w:p w:rsidR="006E2E78" w:rsidRDefault="00BF357E">
      <w:pPr>
        <w:pStyle w:val="a3"/>
        <w:spacing w:before="22" w:line="256" w:lineRule="auto"/>
        <w:ind w:left="562" w:right="108" w:hanging="5"/>
        <w:jc w:val="both"/>
        <w:rPr>
          <w:lang w:eastAsia="zh-CN"/>
        </w:rPr>
      </w:pPr>
      <w:r>
        <w:rPr>
          <w:rFonts w:cs="宋体"/>
          <w:b/>
          <w:bCs/>
          <w:spacing w:val="-1"/>
          <w:lang w:eastAsia="zh-CN"/>
        </w:rPr>
        <w:t>供应商</w:t>
      </w:r>
      <w:r>
        <w:rPr>
          <w:spacing w:val="-1"/>
          <w:lang w:eastAsia="zh-CN"/>
        </w:rPr>
        <w:t>应确保采取恰当的措施以改善产品和服务的环境绩效，比如在设计阶段，考虑所供应产品及</w:t>
      </w:r>
      <w:r>
        <w:rPr>
          <w:rFonts w:ascii="Times New Roman" w:eastAsia="Times New Roman" w:hAnsi="Times New Roman" w:cs="Times New Roman"/>
          <w:spacing w:val="-1"/>
          <w:lang w:eastAsia="zh-CN"/>
        </w:rPr>
        <w:t>/</w:t>
      </w:r>
      <w:r>
        <w:rPr>
          <w:spacing w:val="-1"/>
          <w:lang w:eastAsia="zh-CN"/>
        </w:rPr>
        <w:t>或</w:t>
      </w:r>
      <w:r>
        <w:rPr>
          <w:spacing w:val="-29"/>
          <w:lang w:eastAsia="zh-CN"/>
        </w:rPr>
        <w:t xml:space="preserve"> </w:t>
      </w:r>
      <w:r>
        <w:rPr>
          <w:lang w:eastAsia="zh-CN"/>
        </w:rPr>
        <w:t>服务的能效和生命周期。</w:t>
      </w:r>
      <w:r>
        <w:rPr>
          <w:rFonts w:cs="宋体"/>
          <w:b/>
          <w:bCs/>
          <w:lang w:eastAsia="zh-CN"/>
        </w:rPr>
        <w:t>供应商</w:t>
      </w:r>
      <w:r>
        <w:rPr>
          <w:lang w:eastAsia="zh-CN"/>
        </w:rPr>
        <w:t>应采用创新的产品及</w:t>
      </w:r>
      <w:r>
        <w:rPr>
          <w:rFonts w:ascii="Times New Roman" w:eastAsia="Times New Roman" w:hAnsi="Times New Roman" w:cs="Times New Roman"/>
          <w:lang w:eastAsia="zh-CN"/>
        </w:rPr>
        <w:t>/</w:t>
      </w:r>
      <w:r>
        <w:rPr>
          <w:lang w:eastAsia="zh-CN"/>
        </w:rPr>
        <w:t>或服务，以提供社会和环境效益。</w:t>
      </w:r>
    </w:p>
    <w:p w:rsidR="006E2E78" w:rsidRDefault="006E2E78">
      <w:pPr>
        <w:spacing w:before="3"/>
        <w:rPr>
          <w:rFonts w:ascii="宋体" w:eastAsia="宋体" w:hAnsi="宋体" w:cs="宋体"/>
          <w:sz w:val="24"/>
          <w:szCs w:val="24"/>
          <w:lang w:eastAsia="zh-CN"/>
        </w:rPr>
      </w:pPr>
    </w:p>
    <w:p w:rsidR="006E2E78" w:rsidRDefault="00BF357E">
      <w:pPr>
        <w:pStyle w:val="a3"/>
        <w:spacing w:before="0" w:line="266" w:lineRule="auto"/>
        <w:ind w:right="113" w:hanging="423"/>
        <w:rPr>
          <w:lang w:eastAsia="zh-CN"/>
        </w:rPr>
      </w:pPr>
      <w:r>
        <w:rPr>
          <w:rFonts w:ascii="Times New Roman" w:eastAsia="Times New Roman" w:hAnsi="Times New Roman" w:cs="Times New Roman"/>
          <w:b/>
          <w:bCs/>
          <w:lang w:eastAsia="zh-CN"/>
        </w:rPr>
        <w:t xml:space="preserve">3.3 </w:t>
      </w:r>
      <w:r>
        <w:rPr>
          <w:rFonts w:cs="宋体"/>
          <w:b/>
          <w:bCs/>
          <w:lang w:eastAsia="zh-CN"/>
        </w:rPr>
        <w:t>预防污染和节约资源</w:t>
      </w:r>
      <w:r>
        <w:rPr>
          <w:rFonts w:cs="宋体"/>
          <w:b/>
          <w:bCs/>
          <w:spacing w:val="-97"/>
          <w:lang w:eastAsia="zh-CN"/>
        </w:rPr>
        <w:t xml:space="preserve"> </w:t>
      </w:r>
      <w:r>
        <w:rPr>
          <w:spacing w:val="-5"/>
          <w:lang w:eastAsia="zh-CN"/>
        </w:rPr>
        <w:t>应在源头上或通过实践（如改进生产、维护和设施工艺，替换材料、节约资源、材料回收和再利用）减</w:t>
      </w:r>
      <w:r>
        <w:rPr>
          <w:lang w:eastAsia="zh-CN"/>
        </w:rPr>
        <w:t xml:space="preserve"> 少和消除所有类型的资源耗费和污染（包括水和能源）。</w:t>
      </w:r>
    </w:p>
    <w:p w:rsidR="006E2E78" w:rsidRDefault="006E2E78">
      <w:pPr>
        <w:spacing w:before="12"/>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3.4  </w:t>
      </w:r>
      <w:r>
        <w:rPr>
          <w:rFonts w:ascii="Times New Roman" w:eastAsia="Times New Roman" w:hAnsi="Times New Roman" w:cs="Times New Roman"/>
          <w:spacing w:val="7"/>
          <w:lang w:eastAsia="zh-CN"/>
        </w:rPr>
        <w:t xml:space="preserve"> </w:t>
      </w:r>
      <w:r>
        <w:rPr>
          <w:rFonts w:ascii="宋体" w:eastAsia="宋体" w:hAnsi="宋体" w:cs="宋体"/>
          <w:lang w:eastAsia="zh-CN"/>
        </w:rPr>
        <w:t>有害物质</w:t>
      </w:r>
    </w:p>
    <w:p w:rsidR="006E2E78" w:rsidRDefault="00BF357E">
      <w:pPr>
        <w:pStyle w:val="a3"/>
        <w:spacing w:line="273" w:lineRule="auto"/>
        <w:ind w:right="108" w:firstLine="4"/>
        <w:jc w:val="both"/>
        <w:rPr>
          <w:lang w:eastAsia="zh-CN"/>
        </w:rPr>
      </w:pPr>
      <w:r>
        <w:rPr>
          <w:spacing w:val="-4"/>
          <w:lang w:eastAsia="zh-CN"/>
        </w:rPr>
        <w:t>应当识别和控制释放到环境中会造成危险的化学物质及其他材料，确保其得到安全处理、运输、存储、</w:t>
      </w:r>
      <w:r>
        <w:rPr>
          <w:spacing w:val="-52"/>
          <w:lang w:eastAsia="zh-CN"/>
        </w:rPr>
        <w:t xml:space="preserve"> </w:t>
      </w:r>
      <w:r>
        <w:rPr>
          <w:lang w:eastAsia="zh-CN"/>
        </w:rPr>
        <w:t>使用、回收或再利用和处置。</w:t>
      </w:r>
    </w:p>
    <w:p w:rsidR="006E2E78" w:rsidRDefault="006E2E78">
      <w:pPr>
        <w:spacing w:before="6"/>
        <w:rPr>
          <w:rFonts w:ascii="宋体" w:eastAsia="宋体" w:hAnsi="宋体" w:cs="宋体"/>
          <w:sz w:val="24"/>
          <w:szCs w:val="24"/>
          <w:lang w:eastAsia="zh-CN"/>
        </w:rPr>
      </w:pPr>
    </w:p>
    <w:p w:rsidR="006E2E78" w:rsidRDefault="00BF357E">
      <w:pPr>
        <w:pStyle w:val="a3"/>
        <w:spacing w:before="0" w:line="266" w:lineRule="auto"/>
        <w:ind w:right="113" w:hanging="423"/>
        <w:rPr>
          <w:lang w:eastAsia="zh-CN"/>
        </w:rPr>
      </w:pPr>
      <w:r>
        <w:rPr>
          <w:rFonts w:ascii="Times New Roman" w:eastAsia="Times New Roman" w:hAnsi="Times New Roman" w:cs="Times New Roman"/>
          <w:b/>
          <w:bCs/>
          <w:lang w:eastAsia="zh-CN"/>
        </w:rPr>
        <w:t xml:space="preserve">3.5 </w:t>
      </w:r>
      <w:r>
        <w:rPr>
          <w:rFonts w:cs="宋体"/>
          <w:b/>
          <w:bCs/>
          <w:lang w:eastAsia="zh-CN"/>
        </w:rPr>
        <w:t>废水与固体废物</w:t>
      </w:r>
      <w:r>
        <w:rPr>
          <w:rFonts w:cs="宋体"/>
          <w:b/>
          <w:bCs/>
          <w:spacing w:val="-97"/>
          <w:lang w:eastAsia="zh-CN"/>
        </w:rPr>
        <w:t xml:space="preserve"> </w:t>
      </w:r>
      <w:r>
        <w:rPr>
          <w:rFonts w:cs="宋体"/>
          <w:b/>
          <w:bCs/>
          <w:spacing w:val="-4"/>
          <w:lang w:eastAsia="zh-CN"/>
        </w:rPr>
        <w:t>供应商</w:t>
      </w:r>
      <w:r>
        <w:rPr>
          <w:spacing w:val="-4"/>
          <w:lang w:eastAsia="zh-CN"/>
        </w:rPr>
        <w:t>应采取系统化的方法来鉴别、管理、减少和负责任地处置或回收固体废物（非有害物质）。作业</w:t>
      </w:r>
      <w:r>
        <w:rPr>
          <w:lang w:eastAsia="zh-CN"/>
        </w:rPr>
        <w:t xml:space="preserve"> </w:t>
      </w:r>
      <w:r>
        <w:rPr>
          <w:spacing w:val="-4"/>
          <w:lang w:eastAsia="zh-CN"/>
        </w:rPr>
        <w:t>活动、工业流程和卫生设施产生的废水在排放或处置前，需按要求进行性质识别、监测、控制和处理。</w:t>
      </w:r>
      <w:r>
        <w:rPr>
          <w:lang w:eastAsia="zh-CN"/>
        </w:rPr>
        <w:t xml:space="preserve"> 此外，还应采取措施减少废水产生。</w:t>
      </w:r>
      <w:r>
        <w:rPr>
          <w:rFonts w:cs="宋体"/>
          <w:b/>
          <w:bCs/>
          <w:lang w:eastAsia="zh-CN"/>
        </w:rPr>
        <w:t>供应商</w:t>
      </w:r>
      <w:r>
        <w:rPr>
          <w:lang w:eastAsia="zh-CN"/>
        </w:rPr>
        <w:t>应对其废水处理系统性能进行常规监测。</w:t>
      </w:r>
    </w:p>
    <w:p w:rsidR="006E2E78" w:rsidRDefault="006E2E78">
      <w:pPr>
        <w:spacing w:before="12"/>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3.6  </w:t>
      </w:r>
      <w:r>
        <w:rPr>
          <w:rFonts w:ascii="Times New Roman" w:eastAsia="Times New Roman" w:hAnsi="Times New Roman" w:cs="Times New Roman"/>
          <w:spacing w:val="7"/>
          <w:lang w:eastAsia="zh-CN"/>
        </w:rPr>
        <w:t xml:space="preserve"> </w:t>
      </w:r>
      <w:r>
        <w:rPr>
          <w:rFonts w:ascii="宋体" w:eastAsia="宋体" w:hAnsi="宋体" w:cs="宋体"/>
          <w:lang w:eastAsia="zh-CN"/>
        </w:rPr>
        <w:t>废气排放</w:t>
      </w:r>
    </w:p>
    <w:p w:rsidR="006E2E78" w:rsidRDefault="00BF357E">
      <w:pPr>
        <w:pStyle w:val="a3"/>
        <w:spacing w:line="273" w:lineRule="auto"/>
        <w:ind w:right="109" w:firstLine="4"/>
        <w:jc w:val="both"/>
        <w:rPr>
          <w:lang w:eastAsia="zh-CN"/>
        </w:rPr>
      </w:pPr>
      <w:r>
        <w:rPr>
          <w:spacing w:val="-5"/>
          <w:lang w:eastAsia="zh-CN"/>
        </w:rPr>
        <w:t>经营过程中产生的挥发性有机化学物质、气溶胶、腐蚀物、粉尘、消耗臭氧层的化学品和燃烧副产物等</w:t>
      </w:r>
      <w:r>
        <w:rPr>
          <w:spacing w:val="-11"/>
          <w:lang w:eastAsia="zh-CN"/>
        </w:rPr>
        <w:t xml:space="preserve"> </w:t>
      </w:r>
      <w:r>
        <w:rPr>
          <w:spacing w:val="-4"/>
          <w:lang w:eastAsia="zh-CN"/>
        </w:rPr>
        <w:t>废气排放，需在排放前按要求进行性质识别、常规监测、控制及处理。</w:t>
      </w:r>
      <w:r>
        <w:rPr>
          <w:rFonts w:cs="宋体"/>
          <w:b/>
          <w:bCs/>
          <w:spacing w:val="-4"/>
          <w:lang w:eastAsia="zh-CN"/>
        </w:rPr>
        <w:t>供应商</w:t>
      </w:r>
      <w:r>
        <w:rPr>
          <w:spacing w:val="-4"/>
          <w:lang w:eastAsia="zh-CN"/>
        </w:rPr>
        <w:t>应对其废气排放控制系统</w:t>
      </w:r>
      <w:r>
        <w:rPr>
          <w:spacing w:val="-47"/>
          <w:lang w:eastAsia="zh-CN"/>
        </w:rPr>
        <w:t xml:space="preserve"> </w:t>
      </w:r>
      <w:r>
        <w:rPr>
          <w:lang w:eastAsia="zh-CN"/>
        </w:rPr>
        <w:t>性能进行常规监测。</w:t>
      </w:r>
    </w:p>
    <w:p w:rsidR="006E2E78" w:rsidRDefault="006E2E78">
      <w:pPr>
        <w:spacing w:before="6"/>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3.7  </w:t>
      </w:r>
      <w:r>
        <w:rPr>
          <w:rFonts w:ascii="Times New Roman" w:eastAsia="Times New Roman" w:hAnsi="Times New Roman" w:cs="Times New Roman"/>
          <w:spacing w:val="7"/>
          <w:lang w:eastAsia="zh-CN"/>
        </w:rPr>
        <w:t xml:space="preserve"> </w:t>
      </w:r>
      <w:r>
        <w:rPr>
          <w:rFonts w:ascii="宋体" w:eastAsia="宋体" w:hAnsi="宋体" w:cs="宋体"/>
          <w:lang w:eastAsia="zh-CN"/>
        </w:rPr>
        <w:t>材料限制</w:t>
      </w:r>
    </w:p>
    <w:p w:rsidR="006E2E78" w:rsidRDefault="00BF357E">
      <w:pPr>
        <w:pStyle w:val="a3"/>
        <w:spacing w:line="273" w:lineRule="auto"/>
        <w:ind w:right="117" w:firstLine="4"/>
        <w:jc w:val="both"/>
        <w:rPr>
          <w:lang w:eastAsia="zh-CN"/>
        </w:rPr>
      </w:pPr>
      <w:r>
        <w:rPr>
          <w:rFonts w:cs="宋体"/>
          <w:b/>
          <w:bCs/>
          <w:lang w:eastAsia="zh-CN"/>
        </w:rPr>
        <w:t>供应商</w:t>
      </w:r>
      <w:r>
        <w:rPr>
          <w:lang w:eastAsia="zh-CN"/>
        </w:rPr>
        <w:t>应遵守所有关于禁止或限制在产品和制造过程中使用特定物质（包括有关回收和处置的标识）</w:t>
      </w:r>
      <w:r>
        <w:rPr>
          <w:spacing w:val="-34"/>
          <w:lang w:eastAsia="zh-CN"/>
        </w:rPr>
        <w:t xml:space="preserve"> </w:t>
      </w:r>
      <w:r>
        <w:rPr>
          <w:lang w:eastAsia="zh-CN"/>
        </w:rPr>
        <w:t>的适用法律法规和客户要求。</w:t>
      </w:r>
    </w:p>
    <w:p w:rsidR="006E2E78" w:rsidRDefault="006E2E78">
      <w:pPr>
        <w:spacing w:before="6"/>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3.8  </w:t>
      </w:r>
      <w:r>
        <w:rPr>
          <w:rFonts w:ascii="Times New Roman" w:eastAsia="Times New Roman" w:hAnsi="Times New Roman" w:cs="Times New Roman"/>
          <w:spacing w:val="7"/>
          <w:lang w:eastAsia="zh-CN"/>
        </w:rPr>
        <w:t xml:space="preserve"> </w:t>
      </w:r>
      <w:r>
        <w:rPr>
          <w:rFonts w:ascii="宋体" w:eastAsia="宋体" w:hAnsi="宋体" w:cs="宋体"/>
          <w:lang w:eastAsia="zh-CN"/>
        </w:rPr>
        <w:t>暴雨管理</w:t>
      </w:r>
    </w:p>
    <w:p w:rsidR="006E2E78" w:rsidRDefault="00BF357E">
      <w:pPr>
        <w:pStyle w:val="a3"/>
        <w:ind w:left="135" w:right="113" w:firstLine="427"/>
        <w:rPr>
          <w:lang w:eastAsia="zh-CN"/>
        </w:rPr>
      </w:pPr>
      <w:r>
        <w:rPr>
          <w:rFonts w:cs="宋体"/>
          <w:b/>
          <w:bCs/>
          <w:lang w:eastAsia="zh-CN"/>
        </w:rPr>
        <w:t>供应商</w:t>
      </w:r>
      <w:r>
        <w:rPr>
          <w:lang w:eastAsia="zh-CN"/>
        </w:rPr>
        <w:t>应采取系统化的方法来预防暴雨径流污染。</w:t>
      </w:r>
      <w:r>
        <w:rPr>
          <w:rFonts w:cs="宋体"/>
          <w:b/>
          <w:bCs/>
          <w:lang w:eastAsia="zh-CN"/>
        </w:rPr>
        <w:t>供应商</w:t>
      </w:r>
      <w:r>
        <w:rPr>
          <w:lang w:eastAsia="zh-CN"/>
        </w:rPr>
        <w:t>应防止非法的排放和泄漏物质进入排水渠。</w:t>
      </w:r>
    </w:p>
    <w:p w:rsidR="006E2E78" w:rsidRDefault="006E2E78">
      <w:pPr>
        <w:spacing w:before="9"/>
        <w:rPr>
          <w:rFonts w:ascii="宋体" w:eastAsia="宋体" w:hAnsi="宋体" w:cs="宋体"/>
          <w:sz w:val="26"/>
          <w:szCs w:val="26"/>
          <w:lang w:eastAsia="zh-CN"/>
        </w:rPr>
      </w:pPr>
    </w:p>
    <w:p w:rsidR="006E2E78" w:rsidRDefault="00BF357E">
      <w:pPr>
        <w:spacing w:line="256" w:lineRule="auto"/>
        <w:ind w:left="558" w:right="113"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3.9 </w:t>
      </w:r>
      <w:r>
        <w:rPr>
          <w:rFonts w:ascii="宋体" w:eastAsia="宋体" w:hAnsi="宋体" w:cs="宋体"/>
          <w:b/>
          <w:bCs/>
          <w:sz w:val="21"/>
          <w:szCs w:val="21"/>
          <w:lang w:eastAsia="zh-CN"/>
        </w:rPr>
        <w:t>能源消耗和温室气体排放</w:t>
      </w:r>
      <w:r>
        <w:rPr>
          <w:rFonts w:ascii="宋体" w:eastAsia="宋体" w:hAnsi="宋体" w:cs="宋体"/>
          <w:b/>
          <w:bCs/>
          <w:spacing w:val="-96"/>
          <w:sz w:val="21"/>
          <w:szCs w:val="21"/>
          <w:lang w:eastAsia="zh-CN"/>
        </w:rPr>
        <w:t xml:space="preserve"> </w:t>
      </w:r>
      <w:r>
        <w:rPr>
          <w:rFonts w:ascii="宋体" w:eastAsia="宋体" w:hAnsi="宋体" w:cs="宋体"/>
          <w:b/>
          <w:bCs/>
          <w:spacing w:val="-1"/>
          <w:sz w:val="21"/>
          <w:szCs w:val="21"/>
          <w:lang w:eastAsia="zh-CN"/>
        </w:rPr>
        <w:t>供应商</w:t>
      </w:r>
      <w:r>
        <w:rPr>
          <w:rFonts w:ascii="宋体" w:eastAsia="宋体" w:hAnsi="宋体" w:cs="宋体"/>
          <w:spacing w:val="-1"/>
          <w:sz w:val="21"/>
          <w:szCs w:val="21"/>
          <w:lang w:eastAsia="zh-CN"/>
        </w:rPr>
        <w:t>应在工作场所及</w:t>
      </w:r>
      <w:r>
        <w:rPr>
          <w:rFonts w:ascii="Times New Roman" w:eastAsia="Times New Roman" w:hAnsi="Times New Roman" w:cs="Times New Roman"/>
          <w:spacing w:val="-1"/>
          <w:sz w:val="21"/>
          <w:szCs w:val="21"/>
          <w:lang w:eastAsia="zh-CN"/>
        </w:rPr>
        <w:t>/</w:t>
      </w:r>
      <w:r>
        <w:rPr>
          <w:rFonts w:ascii="宋体" w:eastAsia="宋体" w:hAnsi="宋体" w:cs="宋体"/>
          <w:spacing w:val="-1"/>
          <w:sz w:val="21"/>
          <w:szCs w:val="21"/>
          <w:lang w:eastAsia="zh-CN"/>
        </w:rPr>
        <w:t>或企业层面对能源消耗和温室气体排放进行跟踪和记录。</w:t>
      </w:r>
      <w:r>
        <w:rPr>
          <w:rFonts w:ascii="宋体" w:eastAsia="宋体" w:hAnsi="宋体" w:cs="宋体"/>
          <w:b/>
          <w:bCs/>
          <w:spacing w:val="-1"/>
          <w:sz w:val="21"/>
          <w:szCs w:val="21"/>
          <w:lang w:eastAsia="zh-CN"/>
        </w:rPr>
        <w:t>供应商</w:t>
      </w:r>
      <w:r>
        <w:rPr>
          <w:rFonts w:ascii="宋体" w:eastAsia="宋体" w:hAnsi="宋体" w:cs="宋体"/>
          <w:spacing w:val="-1"/>
          <w:sz w:val="21"/>
          <w:szCs w:val="21"/>
          <w:lang w:eastAsia="zh-CN"/>
        </w:rPr>
        <w:t>应寻求具有成</w:t>
      </w:r>
      <w:r>
        <w:rPr>
          <w:rFonts w:ascii="宋体" w:eastAsia="宋体" w:hAnsi="宋体" w:cs="宋体"/>
          <w:sz w:val="21"/>
          <w:szCs w:val="21"/>
          <w:lang w:eastAsia="zh-CN"/>
        </w:rPr>
        <w:t xml:space="preserve"> 本效益的方式以提高能源效率并尽可能减少能源消耗和温室气体排放。</w:t>
      </w:r>
    </w:p>
    <w:p w:rsidR="006E2E78" w:rsidRDefault="006E2E78">
      <w:pPr>
        <w:spacing w:before="8"/>
        <w:rPr>
          <w:rFonts w:ascii="宋体" w:eastAsia="宋体" w:hAnsi="宋体" w:cs="宋体"/>
          <w:sz w:val="23"/>
          <w:szCs w:val="23"/>
          <w:lang w:eastAsia="zh-CN"/>
        </w:rPr>
      </w:pPr>
    </w:p>
    <w:p w:rsidR="006E2E78" w:rsidRDefault="00BF357E">
      <w:pPr>
        <w:pStyle w:val="3"/>
        <w:tabs>
          <w:tab w:val="left" w:pos="562"/>
        </w:tabs>
        <w:ind w:right="113"/>
        <w:rPr>
          <w:b w:val="0"/>
          <w:bCs w:val="0"/>
          <w:lang w:eastAsia="zh-CN"/>
        </w:rPr>
      </w:pPr>
      <w:r>
        <w:rPr>
          <w:rFonts w:ascii="Times New Roman" w:eastAsia="Times New Roman" w:hAnsi="Times New Roman" w:cs="Times New Roman"/>
          <w:lang w:eastAsia="zh-CN"/>
        </w:rPr>
        <w:t>4.</w:t>
      </w:r>
      <w:r>
        <w:rPr>
          <w:rFonts w:ascii="Times New Roman" w:eastAsia="Times New Roman" w:hAnsi="Times New Roman" w:cs="Times New Roman"/>
          <w:lang w:eastAsia="zh-CN"/>
        </w:rPr>
        <w:tab/>
      </w:r>
      <w:r>
        <w:rPr>
          <w:lang w:eastAsia="zh-CN"/>
        </w:rPr>
        <w:t>商业道德</w:t>
      </w:r>
    </w:p>
    <w:p w:rsidR="006E2E78" w:rsidRDefault="00BF357E">
      <w:pPr>
        <w:pStyle w:val="a3"/>
        <w:spacing w:before="5"/>
        <w:ind w:left="135" w:right="113" w:firstLine="422"/>
        <w:rPr>
          <w:lang w:eastAsia="zh-CN"/>
        </w:rPr>
      </w:pPr>
      <w:r>
        <w:rPr>
          <w:lang w:eastAsia="zh-CN"/>
        </w:rPr>
        <w:t>为履行社会责任并确立市场成功地位，</w:t>
      </w:r>
      <w:r>
        <w:rPr>
          <w:rFonts w:cs="宋体"/>
          <w:b/>
          <w:bCs/>
          <w:lang w:eastAsia="zh-CN"/>
        </w:rPr>
        <w:t>供应商</w:t>
      </w:r>
      <w:r>
        <w:rPr>
          <w:lang w:eastAsia="zh-CN"/>
        </w:rPr>
        <w:t>应遵循最高标准的道德要求，包括：</w:t>
      </w:r>
    </w:p>
    <w:p w:rsidR="006E2E78" w:rsidRDefault="006E2E78">
      <w:pPr>
        <w:spacing w:before="9"/>
        <w:rPr>
          <w:rFonts w:ascii="宋体" w:eastAsia="宋体" w:hAnsi="宋体" w:cs="宋体"/>
          <w:sz w:val="26"/>
          <w:szCs w:val="26"/>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4.1  </w:t>
      </w:r>
      <w:r>
        <w:rPr>
          <w:rFonts w:ascii="Times New Roman" w:eastAsia="Times New Roman" w:hAnsi="Times New Roman" w:cs="Times New Roman"/>
          <w:spacing w:val="7"/>
          <w:lang w:eastAsia="zh-CN"/>
        </w:rPr>
        <w:t xml:space="preserve"> </w:t>
      </w:r>
      <w:r>
        <w:rPr>
          <w:rFonts w:ascii="宋体" w:eastAsia="宋体" w:hAnsi="宋体" w:cs="宋体"/>
          <w:lang w:eastAsia="zh-CN"/>
        </w:rPr>
        <w:t>诚信经营</w:t>
      </w:r>
    </w:p>
    <w:p w:rsidR="006E2E78" w:rsidRDefault="00BF357E">
      <w:pPr>
        <w:pStyle w:val="a3"/>
        <w:spacing w:before="22" w:line="273" w:lineRule="auto"/>
        <w:ind w:left="562" w:right="111" w:hanging="5"/>
        <w:jc w:val="both"/>
        <w:rPr>
          <w:lang w:eastAsia="zh-CN"/>
        </w:rPr>
      </w:pPr>
      <w:r>
        <w:rPr>
          <w:spacing w:val="-4"/>
          <w:lang w:eastAsia="zh-CN"/>
        </w:rPr>
        <w:t>在所有商业活动中都应遵循最高的诚信标准。</w:t>
      </w:r>
      <w:r>
        <w:rPr>
          <w:rFonts w:cs="宋体"/>
          <w:b/>
          <w:bCs/>
          <w:spacing w:val="-4"/>
          <w:lang w:eastAsia="zh-CN"/>
        </w:rPr>
        <w:t>供应商</w:t>
      </w:r>
      <w:r>
        <w:rPr>
          <w:spacing w:val="-4"/>
          <w:lang w:eastAsia="zh-CN"/>
        </w:rPr>
        <w:t>应采取零容忍政策，禁止任何形式的贿赂、腐败、</w:t>
      </w:r>
      <w:r>
        <w:rPr>
          <w:spacing w:val="-48"/>
          <w:lang w:eastAsia="zh-CN"/>
        </w:rPr>
        <w:t xml:space="preserve"> </w:t>
      </w:r>
      <w:r>
        <w:rPr>
          <w:lang w:eastAsia="zh-CN"/>
        </w:rPr>
        <w:t>敲诈勒索和挪用公款行为。所有业务交易均应确保透明并应在</w:t>
      </w:r>
      <w:r>
        <w:rPr>
          <w:rFonts w:cs="宋体"/>
          <w:b/>
          <w:bCs/>
          <w:lang w:eastAsia="zh-CN"/>
        </w:rPr>
        <w:t>供应商</w:t>
      </w:r>
      <w:r>
        <w:rPr>
          <w:lang w:eastAsia="zh-CN"/>
        </w:rPr>
        <w:t>业务账目和记录中准确反映。应</w:t>
      </w:r>
      <w:r>
        <w:rPr>
          <w:spacing w:val="-34"/>
          <w:lang w:eastAsia="zh-CN"/>
        </w:rPr>
        <w:t xml:space="preserve"> </w:t>
      </w:r>
      <w:r>
        <w:rPr>
          <w:lang w:eastAsia="zh-CN"/>
        </w:rPr>
        <w:t>推行监督和强化程序以确保符合反腐败法的要求。</w:t>
      </w:r>
    </w:p>
    <w:p w:rsidR="006E2E78" w:rsidRDefault="006E2E78">
      <w:pPr>
        <w:spacing w:line="273" w:lineRule="auto"/>
        <w:jc w:val="both"/>
        <w:rPr>
          <w:lang w:eastAsia="zh-CN"/>
        </w:rPr>
        <w:sectPr w:rsidR="006E2E78">
          <w:pgSz w:w="11910" w:h="16840"/>
          <w:pgMar w:top="1560" w:right="960" w:bottom="1400" w:left="940" w:header="859" w:footer="1210" w:gutter="0"/>
          <w:cols w:space="720"/>
        </w:sectPr>
      </w:pPr>
    </w:p>
    <w:p w:rsidR="006E2E78" w:rsidRDefault="006E2E78">
      <w:pPr>
        <w:spacing w:before="1"/>
        <w:rPr>
          <w:rFonts w:ascii="宋体" w:eastAsia="宋体" w:hAnsi="宋体" w:cs="宋体"/>
          <w:sz w:val="14"/>
          <w:szCs w:val="14"/>
          <w:lang w:eastAsia="zh-CN"/>
        </w:rPr>
      </w:pPr>
    </w:p>
    <w:p w:rsidR="006E2E78" w:rsidRDefault="00BF357E">
      <w:pPr>
        <w:pStyle w:val="a3"/>
        <w:spacing w:before="36" w:line="268" w:lineRule="auto"/>
        <w:ind w:right="113" w:hanging="423"/>
        <w:rPr>
          <w:lang w:eastAsia="zh-CN"/>
        </w:rPr>
      </w:pPr>
      <w:r>
        <w:rPr>
          <w:rFonts w:ascii="Times New Roman" w:eastAsia="Times New Roman" w:hAnsi="Times New Roman" w:cs="Times New Roman"/>
          <w:b/>
          <w:bCs/>
          <w:lang w:eastAsia="zh-CN"/>
        </w:rPr>
        <w:t xml:space="preserve">4.2 </w:t>
      </w:r>
      <w:r>
        <w:rPr>
          <w:rFonts w:cs="宋体"/>
          <w:b/>
          <w:bCs/>
          <w:lang w:eastAsia="zh-CN"/>
        </w:rPr>
        <w:t>无不正当利益</w:t>
      </w:r>
      <w:r>
        <w:rPr>
          <w:rFonts w:cs="宋体"/>
          <w:b/>
          <w:bCs/>
          <w:spacing w:val="-98"/>
          <w:lang w:eastAsia="zh-CN"/>
        </w:rPr>
        <w:t xml:space="preserve"> </w:t>
      </w:r>
      <w:r>
        <w:rPr>
          <w:spacing w:val="-4"/>
          <w:lang w:eastAsia="zh-CN"/>
        </w:rPr>
        <w:t>不得承诺、提供、授予、给予或接受贿赂或其他形式的不适当或不正当利益。禁止范围涵盖为获取或保</w:t>
      </w:r>
      <w:r>
        <w:rPr>
          <w:lang w:eastAsia="zh-CN"/>
        </w:rPr>
        <w:t xml:space="preserve"> </w:t>
      </w:r>
      <w:r>
        <w:rPr>
          <w:spacing w:val="-5"/>
          <w:lang w:eastAsia="zh-CN"/>
        </w:rPr>
        <w:t>留业务、将业务指派给任何人或以其他方式获取不正当利益，以直接方式或通过第三方的间接方式，承</w:t>
      </w:r>
      <w:r>
        <w:rPr>
          <w:lang w:eastAsia="zh-CN"/>
        </w:rPr>
        <w:t xml:space="preserve"> 诺、提供、授予、给予或接受任何有价值物品。</w:t>
      </w:r>
    </w:p>
    <w:p w:rsidR="006E2E78" w:rsidRDefault="006E2E78">
      <w:pPr>
        <w:spacing w:before="10"/>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4.3  </w:t>
      </w:r>
      <w:r>
        <w:rPr>
          <w:rFonts w:ascii="Times New Roman" w:eastAsia="Times New Roman" w:hAnsi="Times New Roman" w:cs="Times New Roman"/>
          <w:spacing w:val="7"/>
          <w:lang w:eastAsia="zh-CN"/>
        </w:rPr>
        <w:t xml:space="preserve"> </w:t>
      </w:r>
      <w:r>
        <w:rPr>
          <w:rFonts w:ascii="宋体" w:eastAsia="宋体" w:hAnsi="宋体" w:cs="宋体"/>
          <w:lang w:eastAsia="zh-CN"/>
        </w:rPr>
        <w:t>信息披露</w:t>
      </w:r>
    </w:p>
    <w:p w:rsidR="006E2E78" w:rsidRDefault="00BF357E">
      <w:pPr>
        <w:pStyle w:val="a3"/>
        <w:spacing w:line="273" w:lineRule="auto"/>
        <w:ind w:left="562" w:right="113" w:hanging="5"/>
        <w:rPr>
          <w:lang w:eastAsia="zh-CN"/>
        </w:rPr>
      </w:pPr>
      <w:r>
        <w:rPr>
          <w:spacing w:val="-4"/>
          <w:lang w:eastAsia="zh-CN"/>
        </w:rPr>
        <w:t>依照适用法规和主要的行业惯例公开有关</w:t>
      </w:r>
      <w:r>
        <w:rPr>
          <w:rFonts w:cs="宋体"/>
          <w:b/>
          <w:bCs/>
          <w:spacing w:val="-4"/>
          <w:lang w:eastAsia="zh-CN"/>
        </w:rPr>
        <w:t>供应商</w:t>
      </w:r>
      <w:r>
        <w:rPr>
          <w:spacing w:val="-4"/>
          <w:lang w:eastAsia="zh-CN"/>
        </w:rPr>
        <w:t>劳工、健康与安全、环境实践、商业活动、组织结构、</w:t>
      </w:r>
      <w:r>
        <w:rPr>
          <w:spacing w:val="-49"/>
          <w:lang w:eastAsia="zh-CN"/>
        </w:rPr>
        <w:t xml:space="preserve"> </w:t>
      </w:r>
      <w:r>
        <w:rPr>
          <w:lang w:eastAsia="zh-CN"/>
        </w:rPr>
        <w:t>财务状况和绩效的信息。不允许伪造记录或虚报供应链中的条件或实践。</w:t>
      </w:r>
    </w:p>
    <w:p w:rsidR="006E2E78" w:rsidRDefault="006E2E78">
      <w:pPr>
        <w:spacing w:before="6"/>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4.4  </w:t>
      </w:r>
      <w:r>
        <w:rPr>
          <w:rFonts w:ascii="Times New Roman" w:eastAsia="Times New Roman" w:hAnsi="Times New Roman" w:cs="Times New Roman"/>
          <w:spacing w:val="7"/>
          <w:lang w:eastAsia="zh-CN"/>
        </w:rPr>
        <w:t xml:space="preserve"> </w:t>
      </w:r>
      <w:r>
        <w:rPr>
          <w:rFonts w:ascii="宋体" w:eastAsia="宋体" w:hAnsi="宋体" w:cs="宋体"/>
          <w:lang w:eastAsia="zh-CN"/>
        </w:rPr>
        <w:t>知识产权</w:t>
      </w:r>
    </w:p>
    <w:p w:rsidR="006E2E78" w:rsidRDefault="00BF357E">
      <w:pPr>
        <w:pStyle w:val="a3"/>
        <w:ind w:left="135" w:right="113" w:firstLine="422"/>
        <w:rPr>
          <w:lang w:eastAsia="zh-CN"/>
        </w:rPr>
      </w:pPr>
      <w:r>
        <w:rPr>
          <w:lang w:eastAsia="zh-CN"/>
        </w:rPr>
        <w:t>应尊重知识产权；技术或经验知识的转让应以保护知识产权的方式进行；且应保护客户信息。</w:t>
      </w:r>
    </w:p>
    <w:p w:rsidR="006E2E78" w:rsidRDefault="006E2E78">
      <w:pPr>
        <w:spacing w:before="10"/>
        <w:rPr>
          <w:rFonts w:ascii="宋体" w:eastAsia="宋体" w:hAnsi="宋体" w:cs="宋体"/>
          <w:sz w:val="26"/>
          <w:szCs w:val="26"/>
          <w:lang w:eastAsia="zh-CN"/>
        </w:rPr>
      </w:pPr>
    </w:p>
    <w:p w:rsidR="006E2E78" w:rsidRDefault="00BF357E">
      <w:pPr>
        <w:spacing w:line="256" w:lineRule="auto"/>
        <w:ind w:left="558" w:right="809"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4.5 </w:t>
      </w:r>
      <w:r>
        <w:rPr>
          <w:rFonts w:ascii="宋体" w:eastAsia="宋体" w:hAnsi="宋体" w:cs="宋体"/>
          <w:b/>
          <w:bCs/>
          <w:sz w:val="21"/>
          <w:szCs w:val="21"/>
          <w:lang w:eastAsia="zh-CN"/>
        </w:rPr>
        <w:t>公平交易、广告和竞争</w:t>
      </w:r>
      <w:r>
        <w:rPr>
          <w:rFonts w:ascii="宋体" w:eastAsia="宋体" w:hAnsi="宋体" w:cs="宋体"/>
          <w:b/>
          <w:bCs/>
          <w:spacing w:val="-96"/>
          <w:sz w:val="21"/>
          <w:szCs w:val="21"/>
          <w:lang w:eastAsia="zh-CN"/>
        </w:rPr>
        <w:t xml:space="preserve"> </w:t>
      </w:r>
      <w:r>
        <w:rPr>
          <w:rFonts w:ascii="宋体" w:eastAsia="宋体" w:hAnsi="宋体" w:cs="宋体"/>
          <w:spacing w:val="-2"/>
          <w:sz w:val="21"/>
          <w:szCs w:val="21"/>
          <w:lang w:eastAsia="zh-CN"/>
        </w:rPr>
        <w:t>应秉持公平交易、广告和竞争的标准。必须以适当的方式保护客户信息。</w:t>
      </w:r>
    </w:p>
    <w:p w:rsidR="006E2E78" w:rsidRDefault="006E2E78">
      <w:pPr>
        <w:spacing w:before="7"/>
        <w:rPr>
          <w:rFonts w:ascii="宋体" w:eastAsia="宋体" w:hAnsi="宋体" w:cs="宋体"/>
          <w:sz w:val="25"/>
          <w:szCs w:val="25"/>
          <w:lang w:eastAsia="zh-CN"/>
        </w:rPr>
      </w:pPr>
    </w:p>
    <w:p w:rsidR="006E2E78" w:rsidRDefault="00BF357E">
      <w:pPr>
        <w:spacing w:line="266" w:lineRule="auto"/>
        <w:ind w:left="558" w:right="113"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4.6 </w:t>
      </w:r>
      <w:r>
        <w:rPr>
          <w:rFonts w:ascii="宋体" w:eastAsia="宋体" w:hAnsi="宋体" w:cs="宋体"/>
          <w:b/>
          <w:bCs/>
          <w:sz w:val="21"/>
          <w:szCs w:val="21"/>
          <w:lang w:eastAsia="zh-CN"/>
        </w:rPr>
        <w:t>身份保护和无报复政策</w:t>
      </w:r>
      <w:r>
        <w:rPr>
          <w:rFonts w:ascii="宋体" w:eastAsia="宋体" w:hAnsi="宋体" w:cs="宋体"/>
          <w:b/>
          <w:bCs/>
          <w:spacing w:val="-96"/>
          <w:sz w:val="21"/>
          <w:szCs w:val="21"/>
          <w:lang w:eastAsia="zh-CN"/>
        </w:rPr>
        <w:t xml:space="preserve"> </w:t>
      </w:r>
      <w:r>
        <w:rPr>
          <w:rFonts w:ascii="宋体" w:eastAsia="宋体" w:hAnsi="宋体" w:cs="宋体"/>
          <w:spacing w:val="-4"/>
          <w:sz w:val="21"/>
          <w:szCs w:val="21"/>
          <w:lang w:eastAsia="zh-CN"/>
        </w:rPr>
        <w:t>除非法律明令禁止，应制定程序以保护上游供应商和员工举报者并确保其身份的机密性和匿名性。</w:t>
      </w:r>
      <w:r>
        <w:rPr>
          <w:rFonts w:ascii="宋体" w:eastAsia="宋体" w:hAnsi="宋体" w:cs="宋体"/>
          <w:b/>
          <w:bCs/>
          <w:spacing w:val="-4"/>
          <w:sz w:val="21"/>
          <w:szCs w:val="21"/>
          <w:lang w:eastAsia="zh-CN"/>
        </w:rPr>
        <w:t>供应</w:t>
      </w:r>
      <w:r>
        <w:rPr>
          <w:rFonts w:ascii="宋体" w:eastAsia="宋体" w:hAnsi="宋体" w:cs="宋体"/>
          <w:b/>
          <w:bCs/>
          <w:sz w:val="21"/>
          <w:szCs w:val="21"/>
          <w:lang w:eastAsia="zh-CN"/>
        </w:rPr>
        <w:t xml:space="preserve"> 商</w:t>
      </w:r>
      <w:r>
        <w:rPr>
          <w:rFonts w:ascii="宋体" w:eastAsia="宋体" w:hAnsi="宋体" w:cs="宋体"/>
          <w:sz w:val="21"/>
          <w:szCs w:val="21"/>
          <w:lang w:eastAsia="zh-CN"/>
        </w:rPr>
        <w:t>应制定沟通程序，让员工能够提出疑虑而无需担心遭到报复。</w:t>
      </w:r>
    </w:p>
    <w:p w:rsidR="006E2E78" w:rsidRDefault="006E2E78">
      <w:pPr>
        <w:rPr>
          <w:rFonts w:ascii="宋体" w:eastAsia="宋体" w:hAnsi="宋体" w:cs="宋体"/>
          <w:sz w:val="24"/>
          <w:szCs w:val="24"/>
          <w:lang w:eastAsia="zh-CN"/>
        </w:rPr>
      </w:pPr>
    </w:p>
    <w:p w:rsidR="006E2E78" w:rsidRDefault="00BF357E">
      <w:pPr>
        <w:ind w:left="558" w:right="113"/>
        <w:rPr>
          <w:rFonts w:ascii="宋体" w:eastAsia="宋体" w:hAnsi="宋体" w:cs="宋体"/>
          <w:lang w:eastAsia="zh-CN"/>
        </w:rPr>
      </w:pPr>
      <w:r>
        <w:rPr>
          <w:rFonts w:ascii="宋体" w:eastAsia="宋体" w:hAnsi="宋体" w:cs="宋体"/>
          <w:i/>
          <w:color w:val="006FC0"/>
          <w:w w:val="95"/>
          <w:lang w:eastAsia="zh-CN"/>
        </w:rPr>
        <w:t>举报者：是指揭发某公司的某位员工或官员，或者某公务人员或官方机构的不当行为的任何人。</w:t>
      </w:r>
    </w:p>
    <w:p w:rsidR="006E2E78" w:rsidRDefault="006E2E78">
      <w:pPr>
        <w:spacing w:before="8"/>
        <w:rPr>
          <w:rFonts w:ascii="宋体" w:eastAsia="宋体" w:hAnsi="宋体" w:cs="宋体"/>
          <w:i/>
          <w:sz w:val="26"/>
          <w:szCs w:val="26"/>
          <w:lang w:eastAsia="zh-CN"/>
        </w:rPr>
      </w:pPr>
    </w:p>
    <w:p w:rsidR="006E2E78" w:rsidRDefault="00BF357E">
      <w:pPr>
        <w:pStyle w:val="a3"/>
        <w:spacing w:before="0" w:line="261" w:lineRule="auto"/>
        <w:ind w:right="113" w:hanging="423"/>
        <w:rPr>
          <w:lang w:eastAsia="zh-CN"/>
        </w:rPr>
      </w:pPr>
      <w:r>
        <w:rPr>
          <w:rFonts w:ascii="Times New Roman" w:eastAsia="Times New Roman" w:hAnsi="Times New Roman" w:cs="Times New Roman"/>
          <w:b/>
          <w:bCs/>
          <w:lang w:eastAsia="zh-CN"/>
        </w:rPr>
        <w:t xml:space="preserve">4.7 </w:t>
      </w:r>
      <w:r>
        <w:rPr>
          <w:rFonts w:cs="宋体"/>
          <w:b/>
          <w:bCs/>
          <w:lang w:eastAsia="zh-CN"/>
        </w:rPr>
        <w:t>负责任的矿物采购</w:t>
      </w:r>
      <w:r>
        <w:rPr>
          <w:rFonts w:cs="宋体"/>
          <w:b/>
          <w:bCs/>
          <w:spacing w:val="-97"/>
          <w:lang w:eastAsia="zh-CN"/>
        </w:rPr>
        <w:t xml:space="preserve"> </w:t>
      </w:r>
      <w:r>
        <w:rPr>
          <w:rFonts w:cs="宋体"/>
          <w:b/>
          <w:bCs/>
          <w:spacing w:val="-4"/>
          <w:lang w:eastAsia="zh-CN"/>
        </w:rPr>
        <w:t>供应商</w:t>
      </w:r>
      <w:r>
        <w:rPr>
          <w:spacing w:val="-4"/>
          <w:lang w:eastAsia="zh-CN"/>
        </w:rPr>
        <w:t>应制定政策以合理确保其制造产品中所含的钽、锡、钨和金不会以直接或间接的方式为刚果民主</w:t>
      </w:r>
      <w:r>
        <w:rPr>
          <w:lang w:eastAsia="zh-CN"/>
        </w:rPr>
        <w:t xml:space="preserve"> </w:t>
      </w:r>
      <w:r>
        <w:rPr>
          <w:spacing w:val="-1"/>
          <w:lang w:eastAsia="zh-CN"/>
        </w:rPr>
        <w:t>共和国或周边国家</w:t>
      </w:r>
      <w:r>
        <w:rPr>
          <w:rFonts w:ascii="Times New Roman" w:eastAsia="Times New Roman" w:hAnsi="Times New Roman" w:cs="Times New Roman"/>
          <w:spacing w:val="-1"/>
          <w:lang w:eastAsia="zh-CN"/>
        </w:rPr>
        <w:t>/</w:t>
      </w:r>
      <w:r>
        <w:rPr>
          <w:spacing w:val="-1"/>
          <w:lang w:eastAsia="zh-CN"/>
        </w:rPr>
        <w:t>地区中严重侵犯人权的武装团体提供资金或利益。</w:t>
      </w:r>
      <w:r>
        <w:rPr>
          <w:rFonts w:cs="宋体"/>
          <w:b/>
          <w:bCs/>
          <w:spacing w:val="-1"/>
          <w:lang w:eastAsia="zh-CN"/>
        </w:rPr>
        <w:t>供应商</w:t>
      </w:r>
      <w:r>
        <w:rPr>
          <w:spacing w:val="-1"/>
          <w:lang w:eastAsia="zh-CN"/>
        </w:rPr>
        <w:t>应对这些矿物的来源和产</w:t>
      </w:r>
      <w:r>
        <w:rPr>
          <w:lang w:eastAsia="zh-CN"/>
        </w:rPr>
        <w:t xml:space="preserve"> 销监管链进行尽职调查，并按照客户要求向客户提供所采取的尽职调查措施。</w:t>
      </w:r>
    </w:p>
    <w:p w:rsidR="006E2E78" w:rsidRDefault="006E2E78">
      <w:pPr>
        <w:spacing w:before="3"/>
        <w:rPr>
          <w:rFonts w:ascii="宋体" w:eastAsia="宋体" w:hAnsi="宋体" w:cs="宋体"/>
          <w:sz w:val="25"/>
          <w:szCs w:val="25"/>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4.8  </w:t>
      </w:r>
      <w:r>
        <w:rPr>
          <w:rFonts w:ascii="Times New Roman" w:eastAsia="Times New Roman" w:hAnsi="Times New Roman" w:cs="Times New Roman"/>
          <w:spacing w:val="7"/>
          <w:lang w:eastAsia="zh-CN"/>
        </w:rPr>
        <w:t xml:space="preserve"> </w:t>
      </w:r>
      <w:r>
        <w:rPr>
          <w:rFonts w:ascii="宋体" w:eastAsia="宋体" w:hAnsi="宋体" w:cs="宋体"/>
          <w:lang w:eastAsia="zh-CN"/>
        </w:rPr>
        <w:t>隐私</w:t>
      </w:r>
    </w:p>
    <w:p w:rsidR="006E2E78" w:rsidRDefault="00BF357E">
      <w:pPr>
        <w:pStyle w:val="a3"/>
        <w:spacing w:before="22" w:line="273" w:lineRule="auto"/>
        <w:ind w:left="562" w:right="113" w:hanging="5"/>
        <w:rPr>
          <w:lang w:eastAsia="zh-CN"/>
        </w:rPr>
      </w:pPr>
      <w:r>
        <w:rPr>
          <w:rFonts w:cs="宋体"/>
          <w:b/>
          <w:bCs/>
          <w:spacing w:val="-4"/>
          <w:lang w:eastAsia="zh-CN"/>
        </w:rPr>
        <w:t>供应商</w:t>
      </w:r>
      <w:r>
        <w:rPr>
          <w:spacing w:val="-4"/>
          <w:lang w:eastAsia="zh-CN"/>
        </w:rPr>
        <w:t>应承诺保护所有业务相关人员，包括供应商、客户、消费者和员工的个人信息的合理隐私期望。</w:t>
      </w:r>
      <w:r>
        <w:rPr>
          <w:spacing w:val="-50"/>
          <w:lang w:eastAsia="zh-CN"/>
        </w:rPr>
        <w:t xml:space="preserve"> </w:t>
      </w:r>
      <w:r>
        <w:rPr>
          <w:rFonts w:cs="宋体"/>
          <w:b/>
          <w:bCs/>
          <w:lang w:eastAsia="zh-CN"/>
        </w:rPr>
        <w:t>供应商</w:t>
      </w:r>
      <w:r>
        <w:rPr>
          <w:lang w:eastAsia="zh-CN"/>
        </w:rPr>
        <w:t>在收集、存储、处理、传输和共享个人信息时应遵守隐私和信息安全法律及法规要求。</w:t>
      </w:r>
    </w:p>
    <w:p w:rsidR="006E2E78" w:rsidRDefault="006E2E78">
      <w:pPr>
        <w:spacing w:before="6"/>
        <w:rPr>
          <w:rFonts w:ascii="宋体" w:eastAsia="宋体" w:hAnsi="宋体" w:cs="宋体"/>
          <w:lang w:eastAsia="zh-CN"/>
        </w:rPr>
      </w:pPr>
    </w:p>
    <w:p w:rsidR="006E2E78" w:rsidRDefault="00BF357E">
      <w:pPr>
        <w:tabs>
          <w:tab w:val="left" w:pos="562"/>
        </w:tabs>
        <w:spacing w:line="252" w:lineRule="auto"/>
        <w:ind w:left="558" w:right="113" w:hanging="423"/>
        <w:rPr>
          <w:rFonts w:ascii="宋体" w:eastAsia="宋体" w:hAnsi="宋体" w:cs="宋体"/>
          <w:sz w:val="21"/>
          <w:szCs w:val="21"/>
          <w:lang w:eastAsia="zh-CN"/>
        </w:rPr>
      </w:pPr>
      <w:r>
        <w:rPr>
          <w:rFonts w:ascii="Times New Roman" w:eastAsia="Times New Roman" w:hAnsi="Times New Roman" w:cs="Times New Roman"/>
          <w:b/>
          <w:bCs/>
          <w:sz w:val="24"/>
          <w:szCs w:val="24"/>
          <w:lang w:eastAsia="zh-CN"/>
        </w:rPr>
        <w:t>5.</w:t>
      </w:r>
      <w:r>
        <w:rPr>
          <w:rFonts w:ascii="Times New Roman" w:eastAsia="Times New Roman" w:hAnsi="Times New Roman" w:cs="Times New Roman"/>
          <w:b/>
          <w:bCs/>
          <w:sz w:val="24"/>
          <w:szCs w:val="24"/>
          <w:lang w:eastAsia="zh-CN"/>
        </w:rPr>
        <w:tab/>
      </w:r>
      <w:r>
        <w:rPr>
          <w:rFonts w:ascii="Times New Roman" w:eastAsia="Times New Roman" w:hAnsi="Times New Roman" w:cs="Times New Roman"/>
          <w:b/>
          <w:bCs/>
          <w:sz w:val="24"/>
          <w:szCs w:val="24"/>
          <w:lang w:eastAsia="zh-CN"/>
        </w:rPr>
        <w:tab/>
      </w:r>
      <w:r>
        <w:rPr>
          <w:rFonts w:ascii="黑体" w:eastAsia="黑体" w:hAnsi="黑体" w:cs="黑体"/>
          <w:b/>
          <w:bCs/>
          <w:sz w:val="24"/>
          <w:szCs w:val="24"/>
          <w:lang w:eastAsia="zh-CN"/>
        </w:rPr>
        <w:t>管理体系要求</w:t>
      </w:r>
      <w:r>
        <w:rPr>
          <w:rFonts w:ascii="黑体" w:eastAsia="黑体" w:hAnsi="黑体" w:cs="黑体"/>
          <w:b/>
          <w:bCs/>
          <w:w w:val="99"/>
          <w:sz w:val="24"/>
          <w:szCs w:val="24"/>
          <w:lang w:eastAsia="zh-CN"/>
        </w:rPr>
        <w:t xml:space="preserve"> </w:t>
      </w:r>
      <w:r>
        <w:rPr>
          <w:rFonts w:ascii="宋体" w:eastAsia="宋体" w:hAnsi="宋体" w:cs="宋体"/>
          <w:b/>
          <w:bCs/>
          <w:spacing w:val="-3"/>
          <w:sz w:val="21"/>
          <w:szCs w:val="21"/>
          <w:lang w:eastAsia="zh-CN"/>
        </w:rPr>
        <w:t>供应商</w:t>
      </w:r>
      <w:r>
        <w:rPr>
          <w:rFonts w:ascii="宋体" w:eastAsia="宋体" w:hAnsi="宋体" w:cs="宋体"/>
          <w:spacing w:val="-3"/>
          <w:sz w:val="21"/>
          <w:szCs w:val="21"/>
          <w:lang w:eastAsia="zh-CN"/>
        </w:rPr>
        <w:t>应采用或建立范围与</w:t>
      </w:r>
      <w:r>
        <w:rPr>
          <w:rFonts w:ascii="宋体" w:eastAsia="宋体" w:hAnsi="宋体" w:cs="宋体"/>
          <w:b/>
          <w:bCs/>
          <w:spacing w:val="-3"/>
          <w:sz w:val="21"/>
          <w:szCs w:val="21"/>
          <w:lang w:eastAsia="zh-CN"/>
        </w:rPr>
        <w:t>本协议</w:t>
      </w:r>
      <w:r>
        <w:rPr>
          <w:rFonts w:ascii="宋体" w:eastAsia="宋体" w:hAnsi="宋体" w:cs="宋体"/>
          <w:spacing w:val="-3"/>
          <w:sz w:val="21"/>
          <w:szCs w:val="21"/>
          <w:lang w:eastAsia="zh-CN"/>
        </w:rPr>
        <w:t>内容相关的管理体系。在设计该管理体系时，应确保：</w:t>
      </w:r>
      <w:r>
        <w:rPr>
          <w:rFonts w:ascii="Times New Roman" w:eastAsia="Times New Roman" w:hAnsi="Times New Roman" w:cs="Times New Roman"/>
          <w:spacing w:val="-3"/>
          <w:sz w:val="21"/>
          <w:szCs w:val="21"/>
          <w:lang w:eastAsia="zh-CN"/>
        </w:rPr>
        <w:t>(1)</w:t>
      </w:r>
      <w:r>
        <w:rPr>
          <w:rFonts w:ascii="Times New Roman" w:eastAsia="Times New Roman" w:hAnsi="Times New Roman" w:cs="Times New Roman"/>
          <w:spacing w:val="20"/>
          <w:sz w:val="21"/>
          <w:szCs w:val="21"/>
          <w:lang w:eastAsia="zh-CN"/>
        </w:rPr>
        <w:t xml:space="preserve"> </w:t>
      </w:r>
      <w:r>
        <w:rPr>
          <w:rFonts w:ascii="宋体" w:eastAsia="宋体" w:hAnsi="宋体" w:cs="宋体"/>
          <w:spacing w:val="-3"/>
          <w:sz w:val="21"/>
          <w:szCs w:val="21"/>
          <w:lang w:eastAsia="zh-CN"/>
        </w:rPr>
        <w:t>符合与</w:t>
      </w:r>
      <w:r>
        <w:rPr>
          <w:rFonts w:ascii="宋体" w:eastAsia="宋体" w:hAnsi="宋体" w:cs="宋体"/>
          <w:b/>
          <w:bCs/>
          <w:spacing w:val="-3"/>
          <w:sz w:val="21"/>
          <w:szCs w:val="21"/>
          <w:lang w:eastAsia="zh-CN"/>
        </w:rPr>
        <w:t>供</w:t>
      </w:r>
      <w:r>
        <w:rPr>
          <w:rFonts w:ascii="宋体" w:eastAsia="宋体" w:hAnsi="宋体" w:cs="宋体"/>
          <w:b/>
          <w:bCs/>
          <w:sz w:val="21"/>
          <w:szCs w:val="21"/>
          <w:lang w:eastAsia="zh-CN"/>
        </w:rPr>
        <w:t xml:space="preserve"> </w:t>
      </w:r>
      <w:r>
        <w:rPr>
          <w:rFonts w:ascii="宋体" w:eastAsia="宋体" w:hAnsi="宋体" w:cs="宋体"/>
          <w:b/>
          <w:bCs/>
          <w:spacing w:val="-4"/>
          <w:sz w:val="21"/>
          <w:szCs w:val="21"/>
          <w:lang w:eastAsia="zh-CN"/>
        </w:rPr>
        <w:t>应商</w:t>
      </w:r>
      <w:r>
        <w:rPr>
          <w:rFonts w:ascii="宋体" w:eastAsia="宋体" w:hAnsi="宋体" w:cs="宋体"/>
          <w:spacing w:val="-4"/>
          <w:sz w:val="21"/>
          <w:szCs w:val="21"/>
          <w:lang w:eastAsia="zh-CN"/>
        </w:rPr>
        <w:t>的经营及产品相关的法律、法规及客户要求；</w:t>
      </w:r>
      <w:r>
        <w:rPr>
          <w:rFonts w:ascii="Times New Roman" w:eastAsia="Times New Roman" w:hAnsi="Times New Roman" w:cs="Times New Roman"/>
          <w:spacing w:val="-4"/>
          <w:sz w:val="21"/>
          <w:szCs w:val="21"/>
          <w:lang w:eastAsia="zh-CN"/>
        </w:rPr>
        <w:t xml:space="preserve">(2) </w:t>
      </w:r>
      <w:r>
        <w:rPr>
          <w:rFonts w:ascii="宋体" w:eastAsia="宋体" w:hAnsi="宋体" w:cs="宋体"/>
          <w:spacing w:val="-5"/>
          <w:sz w:val="21"/>
          <w:szCs w:val="21"/>
          <w:lang w:eastAsia="zh-CN"/>
        </w:rPr>
        <w:t>符合</w:t>
      </w:r>
      <w:r>
        <w:rPr>
          <w:rFonts w:ascii="宋体" w:eastAsia="宋体" w:hAnsi="宋体" w:cs="宋体"/>
          <w:b/>
          <w:bCs/>
          <w:spacing w:val="-5"/>
          <w:sz w:val="21"/>
          <w:szCs w:val="21"/>
          <w:lang w:eastAsia="zh-CN"/>
        </w:rPr>
        <w:t>本协议</w:t>
      </w:r>
      <w:r>
        <w:rPr>
          <w:rFonts w:ascii="宋体" w:eastAsia="宋体" w:hAnsi="宋体" w:cs="宋体"/>
          <w:spacing w:val="-5"/>
          <w:sz w:val="21"/>
          <w:szCs w:val="21"/>
          <w:lang w:eastAsia="zh-CN"/>
        </w:rPr>
        <w:t xml:space="preserve">；以及 </w:t>
      </w:r>
      <w:r>
        <w:rPr>
          <w:rFonts w:ascii="Times New Roman" w:eastAsia="Times New Roman" w:hAnsi="Times New Roman" w:cs="Times New Roman"/>
          <w:sz w:val="21"/>
          <w:szCs w:val="21"/>
          <w:lang w:eastAsia="zh-CN"/>
        </w:rPr>
        <w:t xml:space="preserve">(3) </w:t>
      </w:r>
      <w:r>
        <w:rPr>
          <w:rFonts w:ascii="宋体" w:eastAsia="宋体" w:hAnsi="宋体" w:cs="宋体"/>
          <w:sz w:val="21"/>
          <w:szCs w:val="21"/>
          <w:lang w:eastAsia="zh-CN"/>
        </w:rPr>
        <w:t>识别并减低与</w:t>
      </w:r>
      <w:r>
        <w:rPr>
          <w:rFonts w:ascii="宋体" w:eastAsia="宋体" w:hAnsi="宋体" w:cs="宋体"/>
          <w:b/>
          <w:bCs/>
          <w:sz w:val="21"/>
          <w:szCs w:val="21"/>
          <w:lang w:eastAsia="zh-CN"/>
        </w:rPr>
        <w:t>本协议</w:t>
      </w:r>
      <w:r>
        <w:rPr>
          <w:rFonts w:ascii="宋体" w:eastAsia="宋体" w:hAnsi="宋体" w:cs="宋体"/>
          <w:sz w:val="21"/>
          <w:szCs w:val="21"/>
          <w:lang w:eastAsia="zh-CN"/>
        </w:rPr>
        <w:t>相关</w:t>
      </w:r>
      <w:r>
        <w:rPr>
          <w:rFonts w:ascii="宋体" w:eastAsia="宋体" w:hAnsi="宋体" w:cs="宋体"/>
          <w:spacing w:val="-5"/>
          <w:sz w:val="21"/>
          <w:szCs w:val="21"/>
          <w:lang w:eastAsia="zh-CN"/>
        </w:rPr>
        <w:t xml:space="preserve"> </w:t>
      </w:r>
      <w:r>
        <w:rPr>
          <w:rFonts w:ascii="宋体" w:eastAsia="宋体" w:hAnsi="宋体" w:cs="宋体"/>
          <w:sz w:val="21"/>
          <w:szCs w:val="21"/>
          <w:lang w:eastAsia="zh-CN"/>
        </w:rPr>
        <w:t>的经营风险。该体系还应推动持续改进。</w:t>
      </w:r>
    </w:p>
    <w:p w:rsidR="006E2E78" w:rsidRDefault="006E2E78">
      <w:pPr>
        <w:spacing w:before="12"/>
        <w:rPr>
          <w:rFonts w:ascii="宋体" w:eastAsia="宋体" w:hAnsi="宋体" w:cs="宋体"/>
          <w:sz w:val="25"/>
          <w:szCs w:val="25"/>
          <w:lang w:eastAsia="zh-CN"/>
        </w:rPr>
      </w:pPr>
    </w:p>
    <w:p w:rsidR="006E2E78" w:rsidRDefault="00BF357E">
      <w:pPr>
        <w:pStyle w:val="a3"/>
        <w:spacing w:before="0"/>
        <w:ind w:right="113"/>
        <w:rPr>
          <w:lang w:eastAsia="zh-CN"/>
        </w:rPr>
      </w:pPr>
      <w:r>
        <w:rPr>
          <w:lang w:eastAsia="zh-CN"/>
        </w:rPr>
        <w:t>管理体系应包括以下要素：</w:t>
      </w:r>
    </w:p>
    <w:p w:rsidR="006E2E78" w:rsidRDefault="006E2E78">
      <w:pPr>
        <w:spacing w:before="9"/>
        <w:rPr>
          <w:rFonts w:ascii="宋体" w:eastAsia="宋体" w:hAnsi="宋体" w:cs="宋体"/>
          <w:sz w:val="26"/>
          <w:szCs w:val="26"/>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5.1  </w:t>
      </w:r>
      <w:r>
        <w:rPr>
          <w:rFonts w:ascii="Times New Roman" w:eastAsia="Times New Roman" w:hAnsi="Times New Roman" w:cs="Times New Roman"/>
          <w:spacing w:val="7"/>
          <w:lang w:eastAsia="zh-CN"/>
        </w:rPr>
        <w:t xml:space="preserve"> </w:t>
      </w:r>
      <w:r>
        <w:rPr>
          <w:rFonts w:ascii="宋体" w:eastAsia="宋体" w:hAnsi="宋体" w:cs="宋体"/>
          <w:lang w:eastAsia="zh-CN"/>
        </w:rPr>
        <w:t>公司承诺</w:t>
      </w:r>
    </w:p>
    <w:p w:rsidR="006E2E78" w:rsidRDefault="00BF357E">
      <w:pPr>
        <w:pStyle w:val="a3"/>
        <w:spacing w:before="22" w:line="273" w:lineRule="auto"/>
        <w:ind w:right="113"/>
        <w:rPr>
          <w:lang w:eastAsia="zh-CN"/>
        </w:rPr>
      </w:pPr>
      <w:r>
        <w:rPr>
          <w:spacing w:val="-4"/>
          <w:lang w:eastAsia="zh-CN"/>
        </w:rPr>
        <w:t>企业社会和环境责任政策声明，应阐明</w:t>
      </w:r>
      <w:r>
        <w:rPr>
          <w:rFonts w:cs="宋体"/>
          <w:b/>
          <w:bCs/>
          <w:spacing w:val="-4"/>
          <w:lang w:eastAsia="zh-CN"/>
        </w:rPr>
        <w:t>供应商</w:t>
      </w:r>
      <w:r>
        <w:rPr>
          <w:spacing w:val="-4"/>
          <w:lang w:eastAsia="zh-CN"/>
        </w:rPr>
        <w:t>对合规和持续改进的承诺并由管理层签署，以当地语言印</w:t>
      </w:r>
      <w:r>
        <w:rPr>
          <w:spacing w:val="-49"/>
          <w:lang w:eastAsia="zh-CN"/>
        </w:rPr>
        <w:t xml:space="preserve"> </w:t>
      </w:r>
      <w:r>
        <w:rPr>
          <w:lang w:eastAsia="zh-CN"/>
        </w:rPr>
        <w:t>发并张贴于工作场所中。</w:t>
      </w:r>
    </w:p>
    <w:p w:rsidR="006E2E78" w:rsidRDefault="006E2E78">
      <w:pPr>
        <w:spacing w:before="6"/>
        <w:rPr>
          <w:rFonts w:ascii="宋体" w:eastAsia="宋体" w:hAnsi="宋体" w:cs="宋体"/>
          <w:sz w:val="24"/>
          <w:szCs w:val="24"/>
          <w:lang w:eastAsia="zh-CN"/>
        </w:rPr>
      </w:pPr>
    </w:p>
    <w:p w:rsidR="006E2E78" w:rsidRDefault="00BF357E">
      <w:pPr>
        <w:spacing w:line="256" w:lineRule="auto"/>
        <w:ind w:left="558" w:right="113"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5.2 </w:t>
      </w:r>
      <w:r>
        <w:rPr>
          <w:rFonts w:ascii="宋体" w:eastAsia="宋体" w:hAnsi="宋体" w:cs="宋体"/>
          <w:b/>
          <w:bCs/>
          <w:sz w:val="21"/>
          <w:szCs w:val="21"/>
          <w:lang w:eastAsia="zh-CN"/>
        </w:rPr>
        <w:t>管理问责与责任</w:t>
      </w:r>
      <w:r>
        <w:rPr>
          <w:rFonts w:ascii="宋体" w:eastAsia="宋体" w:hAnsi="宋体" w:cs="宋体"/>
          <w:b/>
          <w:bCs/>
          <w:spacing w:val="-97"/>
          <w:sz w:val="21"/>
          <w:szCs w:val="21"/>
          <w:lang w:eastAsia="zh-CN"/>
        </w:rPr>
        <w:t xml:space="preserve"> </w:t>
      </w:r>
      <w:r>
        <w:rPr>
          <w:rFonts w:ascii="宋体" w:eastAsia="宋体" w:hAnsi="宋体" w:cs="宋体"/>
          <w:b/>
          <w:bCs/>
          <w:sz w:val="21"/>
          <w:szCs w:val="21"/>
          <w:lang w:eastAsia="zh-CN"/>
        </w:rPr>
        <w:t>供应商</w:t>
      </w:r>
      <w:r>
        <w:rPr>
          <w:rFonts w:ascii="宋体" w:eastAsia="宋体" w:hAnsi="宋体" w:cs="宋体"/>
          <w:sz w:val="21"/>
          <w:szCs w:val="21"/>
          <w:lang w:eastAsia="zh-CN"/>
        </w:rPr>
        <w:t>应明确指定由高层管理者和公司代表负责确保管理体系和相关方案的实施。高层管理者应定期</w:t>
      </w:r>
    </w:p>
    <w:p w:rsidR="006E2E78" w:rsidRDefault="006E2E78">
      <w:pPr>
        <w:spacing w:line="256" w:lineRule="auto"/>
        <w:rPr>
          <w:rFonts w:ascii="宋体" w:eastAsia="宋体" w:hAnsi="宋体" w:cs="宋体"/>
          <w:sz w:val="21"/>
          <w:szCs w:val="21"/>
          <w:lang w:eastAsia="zh-CN"/>
        </w:rPr>
        <w:sectPr w:rsidR="006E2E78">
          <w:pgSz w:w="11910" w:h="16840"/>
          <w:pgMar w:top="1560" w:right="960" w:bottom="1400" w:left="940" w:header="859" w:footer="1210" w:gutter="0"/>
          <w:cols w:space="720"/>
        </w:sectPr>
      </w:pPr>
    </w:p>
    <w:p w:rsidR="006E2E78" w:rsidRDefault="006E2E78">
      <w:pPr>
        <w:spacing w:before="1"/>
        <w:rPr>
          <w:rFonts w:ascii="宋体" w:eastAsia="宋体" w:hAnsi="宋体" w:cs="宋体"/>
          <w:sz w:val="14"/>
          <w:szCs w:val="14"/>
          <w:lang w:eastAsia="zh-CN"/>
        </w:rPr>
      </w:pPr>
    </w:p>
    <w:p w:rsidR="006E2E78" w:rsidRDefault="00BF357E">
      <w:pPr>
        <w:pStyle w:val="a3"/>
        <w:spacing w:before="36"/>
        <w:ind w:left="135" w:right="113" w:firstLine="422"/>
        <w:rPr>
          <w:lang w:eastAsia="zh-CN"/>
        </w:rPr>
      </w:pPr>
      <w:r>
        <w:rPr>
          <w:lang w:eastAsia="zh-CN"/>
        </w:rPr>
        <w:t>审核管理体系状态。</w:t>
      </w:r>
    </w:p>
    <w:p w:rsidR="006E2E78" w:rsidRDefault="006E2E78">
      <w:pPr>
        <w:spacing w:before="10"/>
        <w:rPr>
          <w:rFonts w:ascii="宋体" w:eastAsia="宋体" w:hAnsi="宋体" w:cs="宋体"/>
          <w:sz w:val="26"/>
          <w:szCs w:val="26"/>
          <w:lang w:eastAsia="zh-CN"/>
        </w:rPr>
      </w:pPr>
    </w:p>
    <w:p w:rsidR="006E2E78" w:rsidRDefault="00BF357E">
      <w:pPr>
        <w:spacing w:line="256" w:lineRule="auto"/>
        <w:ind w:left="558" w:right="809"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5.3 </w:t>
      </w:r>
      <w:r>
        <w:rPr>
          <w:rFonts w:ascii="宋体" w:eastAsia="宋体" w:hAnsi="宋体" w:cs="宋体"/>
          <w:b/>
          <w:bCs/>
          <w:sz w:val="21"/>
          <w:szCs w:val="21"/>
          <w:lang w:eastAsia="zh-CN"/>
        </w:rPr>
        <w:t>法律要求与客户要求</w:t>
      </w:r>
      <w:r>
        <w:rPr>
          <w:rFonts w:ascii="宋体" w:eastAsia="宋体" w:hAnsi="宋体" w:cs="宋体"/>
          <w:b/>
          <w:bCs/>
          <w:spacing w:val="-97"/>
          <w:sz w:val="21"/>
          <w:szCs w:val="21"/>
          <w:lang w:eastAsia="zh-CN"/>
        </w:rPr>
        <w:t xml:space="preserve"> </w:t>
      </w:r>
      <w:r>
        <w:rPr>
          <w:rFonts w:ascii="宋体" w:eastAsia="宋体" w:hAnsi="宋体" w:cs="宋体"/>
          <w:spacing w:val="-2"/>
          <w:sz w:val="21"/>
          <w:szCs w:val="21"/>
          <w:lang w:eastAsia="zh-CN"/>
        </w:rPr>
        <w:t>用以鉴别、监测和理解适用法律法规及客户要求（包括</w:t>
      </w:r>
      <w:r>
        <w:rPr>
          <w:rFonts w:ascii="宋体" w:eastAsia="宋体" w:hAnsi="宋体" w:cs="宋体"/>
          <w:b/>
          <w:bCs/>
          <w:spacing w:val="-2"/>
          <w:sz w:val="21"/>
          <w:szCs w:val="21"/>
          <w:lang w:eastAsia="zh-CN"/>
        </w:rPr>
        <w:t>本协议</w:t>
      </w:r>
      <w:r>
        <w:rPr>
          <w:rFonts w:ascii="宋体" w:eastAsia="宋体" w:hAnsi="宋体" w:cs="宋体"/>
          <w:spacing w:val="-2"/>
          <w:sz w:val="21"/>
          <w:szCs w:val="21"/>
          <w:lang w:eastAsia="zh-CN"/>
        </w:rPr>
        <w:t>的要求）的程序。</w:t>
      </w:r>
    </w:p>
    <w:p w:rsidR="006E2E78" w:rsidRDefault="006E2E78">
      <w:pPr>
        <w:spacing w:before="7"/>
        <w:rPr>
          <w:rFonts w:ascii="宋体" w:eastAsia="宋体" w:hAnsi="宋体" w:cs="宋体"/>
          <w:sz w:val="25"/>
          <w:szCs w:val="25"/>
          <w:lang w:eastAsia="zh-CN"/>
        </w:rPr>
      </w:pPr>
    </w:p>
    <w:p w:rsidR="006E2E78" w:rsidRDefault="00BF357E">
      <w:pPr>
        <w:pStyle w:val="a3"/>
        <w:spacing w:before="0" w:line="266" w:lineRule="auto"/>
        <w:ind w:right="113" w:hanging="423"/>
        <w:rPr>
          <w:lang w:eastAsia="zh-CN"/>
        </w:rPr>
      </w:pPr>
      <w:r>
        <w:rPr>
          <w:rFonts w:ascii="Times New Roman" w:eastAsia="Times New Roman" w:hAnsi="Times New Roman" w:cs="Times New Roman"/>
          <w:b/>
          <w:bCs/>
          <w:lang w:eastAsia="zh-CN"/>
        </w:rPr>
        <w:t xml:space="preserve">5.4 </w:t>
      </w:r>
      <w:r>
        <w:rPr>
          <w:rFonts w:cs="宋体"/>
          <w:b/>
          <w:bCs/>
          <w:lang w:eastAsia="zh-CN"/>
        </w:rPr>
        <w:t>风险评估与风险管理</w:t>
      </w:r>
      <w:r>
        <w:rPr>
          <w:rFonts w:cs="宋体"/>
          <w:b/>
          <w:bCs/>
          <w:spacing w:val="-97"/>
          <w:lang w:eastAsia="zh-CN"/>
        </w:rPr>
        <w:t xml:space="preserve"> </w:t>
      </w:r>
      <w:r>
        <w:rPr>
          <w:spacing w:val="-4"/>
          <w:lang w:eastAsia="zh-CN"/>
        </w:rPr>
        <w:t>用以识别与</w:t>
      </w:r>
      <w:r>
        <w:rPr>
          <w:rFonts w:cs="宋体"/>
          <w:b/>
          <w:bCs/>
          <w:spacing w:val="-4"/>
          <w:lang w:eastAsia="zh-CN"/>
        </w:rPr>
        <w:t>供应商</w:t>
      </w:r>
      <w:r>
        <w:rPr>
          <w:spacing w:val="-4"/>
          <w:lang w:eastAsia="zh-CN"/>
        </w:rPr>
        <w:t>经营相关的法律遵从、环境、健康与安全，以及劳动实践和道德风险的程序。确定各</w:t>
      </w:r>
      <w:r>
        <w:rPr>
          <w:lang w:eastAsia="zh-CN"/>
        </w:rPr>
        <w:t xml:space="preserve"> 风险的相对重要程度，实施适当的程序和实质控制措施，以控制已识别风险并确保合规。</w:t>
      </w:r>
    </w:p>
    <w:p w:rsidR="006E2E78" w:rsidRDefault="006E2E78">
      <w:pPr>
        <w:rPr>
          <w:rFonts w:ascii="宋体" w:eastAsia="宋体" w:hAnsi="宋体" w:cs="宋体"/>
          <w:sz w:val="24"/>
          <w:szCs w:val="24"/>
          <w:lang w:eastAsia="zh-CN"/>
        </w:rPr>
      </w:pPr>
    </w:p>
    <w:p w:rsidR="006E2E78" w:rsidRDefault="00BF357E">
      <w:pPr>
        <w:pStyle w:val="5"/>
        <w:spacing w:line="247" w:lineRule="auto"/>
        <w:ind w:right="113"/>
        <w:rPr>
          <w:i w:val="0"/>
          <w:lang w:eastAsia="zh-CN"/>
        </w:rPr>
      </w:pPr>
      <w:r>
        <w:rPr>
          <w:color w:val="006FC0"/>
          <w:spacing w:val="-6"/>
          <w:w w:val="95"/>
          <w:lang w:eastAsia="zh-CN"/>
        </w:rPr>
        <w:t>环境健康与安全风险评估包括的区域有：仓库与仓储设施、工厂</w:t>
      </w:r>
      <w:r>
        <w:rPr>
          <w:rFonts w:ascii="Times New Roman" w:eastAsia="Times New Roman" w:hAnsi="Times New Roman" w:cs="Times New Roman"/>
          <w:color w:val="006FC0"/>
          <w:spacing w:val="-6"/>
          <w:w w:val="95"/>
          <w:sz w:val="21"/>
          <w:szCs w:val="21"/>
          <w:lang w:eastAsia="zh-CN"/>
        </w:rPr>
        <w:t>/</w:t>
      </w:r>
      <w:r>
        <w:rPr>
          <w:color w:val="006FC0"/>
          <w:spacing w:val="-6"/>
          <w:w w:val="95"/>
          <w:lang w:eastAsia="zh-CN"/>
        </w:rPr>
        <w:t>工作场所支持设备、实验室与测试区、</w:t>
      </w:r>
      <w:r>
        <w:rPr>
          <w:color w:val="006FC0"/>
          <w:spacing w:val="39"/>
          <w:w w:val="95"/>
          <w:lang w:eastAsia="zh-CN"/>
        </w:rPr>
        <w:t xml:space="preserve"> </w:t>
      </w:r>
      <w:r>
        <w:rPr>
          <w:color w:val="006FC0"/>
          <w:lang w:eastAsia="zh-CN"/>
        </w:rPr>
        <w:t>卫生设施（浴室）、厨房</w:t>
      </w:r>
      <w:r>
        <w:rPr>
          <w:rFonts w:ascii="Times New Roman" w:eastAsia="Times New Roman" w:hAnsi="Times New Roman" w:cs="Times New Roman"/>
          <w:color w:val="006FC0"/>
          <w:sz w:val="21"/>
          <w:szCs w:val="21"/>
          <w:lang w:eastAsia="zh-CN"/>
        </w:rPr>
        <w:t>/</w:t>
      </w:r>
      <w:r>
        <w:rPr>
          <w:color w:val="006FC0"/>
          <w:lang w:eastAsia="zh-CN"/>
        </w:rPr>
        <w:t>内部餐厅和员工住所</w:t>
      </w:r>
      <w:r>
        <w:rPr>
          <w:rFonts w:ascii="Times New Roman" w:eastAsia="Times New Roman" w:hAnsi="Times New Roman" w:cs="Times New Roman"/>
          <w:color w:val="006FC0"/>
          <w:sz w:val="21"/>
          <w:szCs w:val="21"/>
          <w:lang w:eastAsia="zh-CN"/>
        </w:rPr>
        <w:t>/</w:t>
      </w:r>
      <w:r>
        <w:rPr>
          <w:color w:val="006FC0"/>
          <w:lang w:eastAsia="zh-CN"/>
        </w:rPr>
        <w:t>宿舍。</w:t>
      </w:r>
    </w:p>
    <w:p w:rsidR="006E2E78" w:rsidRDefault="006E2E78">
      <w:pPr>
        <w:spacing w:before="13"/>
        <w:rPr>
          <w:rFonts w:ascii="宋体" w:eastAsia="宋体" w:hAnsi="宋体" w:cs="宋体"/>
          <w:i/>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5.5  </w:t>
      </w:r>
      <w:r>
        <w:rPr>
          <w:rFonts w:ascii="Times New Roman" w:eastAsia="Times New Roman" w:hAnsi="Times New Roman" w:cs="Times New Roman"/>
          <w:spacing w:val="7"/>
          <w:lang w:eastAsia="zh-CN"/>
        </w:rPr>
        <w:t xml:space="preserve"> </w:t>
      </w:r>
      <w:r>
        <w:rPr>
          <w:rFonts w:ascii="宋体" w:eastAsia="宋体" w:hAnsi="宋体" w:cs="宋体"/>
          <w:lang w:eastAsia="zh-CN"/>
        </w:rPr>
        <w:t>改进目标</w:t>
      </w:r>
    </w:p>
    <w:p w:rsidR="006E2E78" w:rsidRDefault="00BF357E">
      <w:pPr>
        <w:pStyle w:val="a3"/>
        <w:spacing w:line="273" w:lineRule="auto"/>
        <w:ind w:right="113"/>
        <w:rPr>
          <w:lang w:eastAsia="zh-CN"/>
        </w:rPr>
      </w:pPr>
      <w:r>
        <w:rPr>
          <w:lang w:eastAsia="zh-CN"/>
        </w:rPr>
        <w:t>用于提高</w:t>
      </w:r>
      <w:r>
        <w:rPr>
          <w:rFonts w:cs="宋体"/>
          <w:b/>
          <w:bCs/>
          <w:lang w:eastAsia="zh-CN"/>
        </w:rPr>
        <w:t>供应商</w:t>
      </w:r>
      <w:r>
        <w:rPr>
          <w:lang w:eastAsia="zh-CN"/>
        </w:rPr>
        <w:t>社会和环境绩效的书面绩效目标、指标和实施计划，包括对</w:t>
      </w:r>
      <w:r>
        <w:rPr>
          <w:rFonts w:cs="宋体"/>
          <w:b/>
          <w:bCs/>
          <w:lang w:eastAsia="zh-CN"/>
        </w:rPr>
        <w:t>供应商</w:t>
      </w:r>
      <w:r>
        <w:rPr>
          <w:lang w:eastAsia="zh-CN"/>
        </w:rPr>
        <w:t>为达成这些目标所</w:t>
      </w:r>
      <w:r>
        <w:rPr>
          <w:spacing w:val="-28"/>
          <w:lang w:eastAsia="zh-CN"/>
        </w:rPr>
        <w:t xml:space="preserve"> </w:t>
      </w:r>
      <w:r>
        <w:rPr>
          <w:lang w:eastAsia="zh-CN"/>
        </w:rPr>
        <w:t>取得的绩效进行定期评估。</w:t>
      </w:r>
    </w:p>
    <w:p w:rsidR="006E2E78" w:rsidRDefault="006E2E78">
      <w:pPr>
        <w:spacing w:before="6"/>
        <w:rPr>
          <w:rFonts w:ascii="宋体" w:eastAsia="宋体" w:hAnsi="宋体" w:cs="宋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5.6  </w:t>
      </w:r>
      <w:r>
        <w:rPr>
          <w:rFonts w:ascii="Times New Roman" w:eastAsia="Times New Roman" w:hAnsi="Times New Roman" w:cs="Times New Roman"/>
          <w:spacing w:val="7"/>
          <w:lang w:eastAsia="zh-CN"/>
        </w:rPr>
        <w:t xml:space="preserve"> </w:t>
      </w:r>
      <w:r>
        <w:rPr>
          <w:rFonts w:ascii="宋体" w:eastAsia="宋体" w:hAnsi="宋体" w:cs="宋体"/>
          <w:lang w:eastAsia="zh-CN"/>
        </w:rPr>
        <w:t>培训</w:t>
      </w:r>
    </w:p>
    <w:p w:rsidR="006E2E78" w:rsidRDefault="00BF357E">
      <w:pPr>
        <w:pStyle w:val="a3"/>
        <w:ind w:left="135" w:right="113" w:firstLine="422"/>
        <w:rPr>
          <w:lang w:eastAsia="zh-CN"/>
        </w:rPr>
      </w:pPr>
      <w:r>
        <w:rPr>
          <w:lang w:eastAsia="zh-CN"/>
        </w:rPr>
        <w:t>培训管理者和员工以实现</w:t>
      </w:r>
      <w:r>
        <w:rPr>
          <w:rFonts w:cs="宋体"/>
          <w:b/>
          <w:bCs/>
          <w:lang w:eastAsia="zh-CN"/>
        </w:rPr>
        <w:t>供应商</w:t>
      </w:r>
      <w:r>
        <w:rPr>
          <w:lang w:eastAsia="zh-CN"/>
        </w:rPr>
        <w:t>的政策、程序和改进目标并符合适用法律法规要求的计划。</w:t>
      </w:r>
    </w:p>
    <w:p w:rsidR="006E2E78" w:rsidRDefault="006E2E78">
      <w:pPr>
        <w:spacing w:before="9"/>
        <w:rPr>
          <w:rFonts w:ascii="宋体" w:eastAsia="宋体" w:hAnsi="宋体" w:cs="宋体"/>
          <w:sz w:val="26"/>
          <w:szCs w:val="26"/>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5.7  </w:t>
      </w:r>
      <w:r>
        <w:rPr>
          <w:rFonts w:ascii="Times New Roman" w:eastAsia="Times New Roman" w:hAnsi="Times New Roman" w:cs="Times New Roman"/>
          <w:spacing w:val="7"/>
          <w:lang w:eastAsia="zh-CN"/>
        </w:rPr>
        <w:t xml:space="preserve"> </w:t>
      </w:r>
      <w:r>
        <w:rPr>
          <w:rFonts w:ascii="宋体" w:eastAsia="宋体" w:hAnsi="宋体" w:cs="宋体"/>
          <w:lang w:eastAsia="zh-CN"/>
        </w:rPr>
        <w:t>沟通</w:t>
      </w:r>
    </w:p>
    <w:p w:rsidR="006E2E78" w:rsidRDefault="00BF357E">
      <w:pPr>
        <w:pStyle w:val="a3"/>
        <w:ind w:left="135" w:right="113" w:firstLine="422"/>
        <w:rPr>
          <w:lang w:eastAsia="zh-CN"/>
        </w:rPr>
      </w:pPr>
      <w:r>
        <w:rPr>
          <w:lang w:eastAsia="zh-CN"/>
        </w:rPr>
        <w:t>用以向员工、上游供应商和客户清晰准确地传达有关</w:t>
      </w:r>
      <w:r>
        <w:rPr>
          <w:rFonts w:cs="宋体"/>
          <w:b/>
          <w:bCs/>
          <w:lang w:eastAsia="zh-CN"/>
        </w:rPr>
        <w:t>供应商</w:t>
      </w:r>
      <w:r>
        <w:rPr>
          <w:lang w:eastAsia="zh-CN"/>
        </w:rPr>
        <w:t>政策、实践、期望和绩效信息的程序。</w:t>
      </w:r>
    </w:p>
    <w:p w:rsidR="006E2E78" w:rsidRDefault="006E2E78">
      <w:pPr>
        <w:spacing w:before="9"/>
        <w:rPr>
          <w:rFonts w:ascii="宋体" w:eastAsia="宋体" w:hAnsi="宋体" w:cs="宋体"/>
          <w:sz w:val="26"/>
          <w:szCs w:val="26"/>
          <w:lang w:eastAsia="zh-CN"/>
        </w:rPr>
      </w:pPr>
    </w:p>
    <w:p w:rsidR="006E2E78" w:rsidRDefault="00BF357E">
      <w:pPr>
        <w:spacing w:line="256" w:lineRule="auto"/>
        <w:ind w:left="558" w:right="809"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5.8 </w:t>
      </w:r>
      <w:r>
        <w:rPr>
          <w:rFonts w:ascii="宋体" w:eastAsia="宋体" w:hAnsi="宋体" w:cs="宋体"/>
          <w:b/>
          <w:bCs/>
          <w:sz w:val="21"/>
          <w:szCs w:val="21"/>
          <w:lang w:eastAsia="zh-CN"/>
        </w:rPr>
        <w:t>员工反馈和参与</w:t>
      </w:r>
      <w:r>
        <w:rPr>
          <w:rFonts w:ascii="宋体" w:eastAsia="宋体" w:hAnsi="宋体" w:cs="宋体"/>
          <w:b/>
          <w:bCs/>
          <w:spacing w:val="-97"/>
          <w:sz w:val="21"/>
          <w:szCs w:val="21"/>
          <w:lang w:eastAsia="zh-CN"/>
        </w:rPr>
        <w:t xml:space="preserve"> </w:t>
      </w:r>
      <w:r>
        <w:rPr>
          <w:rFonts w:ascii="宋体" w:eastAsia="宋体" w:hAnsi="宋体" w:cs="宋体"/>
          <w:spacing w:val="-2"/>
          <w:sz w:val="21"/>
          <w:szCs w:val="21"/>
          <w:lang w:eastAsia="zh-CN"/>
        </w:rPr>
        <w:t>评估员工对</w:t>
      </w:r>
      <w:r>
        <w:rPr>
          <w:rFonts w:ascii="宋体" w:eastAsia="宋体" w:hAnsi="宋体" w:cs="宋体"/>
          <w:b/>
          <w:bCs/>
          <w:spacing w:val="-2"/>
          <w:sz w:val="21"/>
          <w:szCs w:val="21"/>
          <w:lang w:eastAsia="zh-CN"/>
        </w:rPr>
        <w:t>本协议</w:t>
      </w:r>
      <w:r>
        <w:rPr>
          <w:rFonts w:ascii="宋体" w:eastAsia="宋体" w:hAnsi="宋体" w:cs="宋体"/>
          <w:spacing w:val="-2"/>
          <w:sz w:val="21"/>
          <w:szCs w:val="21"/>
          <w:lang w:eastAsia="zh-CN"/>
        </w:rPr>
        <w:t>中实践和条件的理解并获得反馈，以及促进持续改进的不间断程序。</w:t>
      </w:r>
    </w:p>
    <w:p w:rsidR="006E2E78" w:rsidRDefault="006E2E78">
      <w:pPr>
        <w:spacing w:before="7"/>
        <w:rPr>
          <w:rFonts w:ascii="宋体" w:eastAsia="宋体" w:hAnsi="宋体" w:cs="宋体"/>
          <w:sz w:val="25"/>
          <w:szCs w:val="25"/>
          <w:lang w:eastAsia="zh-CN"/>
        </w:rPr>
      </w:pPr>
    </w:p>
    <w:p w:rsidR="006E2E78" w:rsidRDefault="00BF357E">
      <w:pPr>
        <w:spacing w:line="266" w:lineRule="auto"/>
        <w:ind w:left="558" w:right="113"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5.9 </w:t>
      </w:r>
      <w:r>
        <w:rPr>
          <w:rFonts w:ascii="宋体" w:eastAsia="宋体" w:hAnsi="宋体" w:cs="宋体"/>
          <w:b/>
          <w:bCs/>
          <w:sz w:val="21"/>
          <w:szCs w:val="21"/>
          <w:lang w:eastAsia="zh-CN"/>
        </w:rPr>
        <w:t>审核与评估</w:t>
      </w:r>
      <w:r>
        <w:rPr>
          <w:rFonts w:ascii="宋体" w:eastAsia="宋体" w:hAnsi="宋体" w:cs="宋体"/>
          <w:b/>
          <w:bCs/>
          <w:spacing w:val="-98"/>
          <w:sz w:val="21"/>
          <w:szCs w:val="21"/>
          <w:lang w:eastAsia="zh-CN"/>
        </w:rPr>
        <w:t xml:space="preserve"> </w:t>
      </w:r>
      <w:r>
        <w:rPr>
          <w:rFonts w:ascii="宋体" w:eastAsia="宋体" w:hAnsi="宋体" w:cs="宋体"/>
          <w:spacing w:val="-4"/>
          <w:sz w:val="21"/>
          <w:szCs w:val="21"/>
          <w:lang w:eastAsia="zh-CN"/>
        </w:rPr>
        <w:t>定期进行自我评定，确保符合与社会和环境责任相关的法律和法规要求、</w:t>
      </w:r>
      <w:r>
        <w:rPr>
          <w:rFonts w:ascii="宋体" w:eastAsia="宋体" w:hAnsi="宋体" w:cs="宋体"/>
          <w:b/>
          <w:bCs/>
          <w:spacing w:val="-4"/>
          <w:sz w:val="21"/>
          <w:szCs w:val="21"/>
          <w:lang w:eastAsia="zh-CN"/>
        </w:rPr>
        <w:t>本协议</w:t>
      </w:r>
      <w:r>
        <w:rPr>
          <w:rFonts w:ascii="宋体" w:eastAsia="宋体" w:hAnsi="宋体" w:cs="宋体"/>
          <w:spacing w:val="-4"/>
          <w:sz w:val="21"/>
          <w:szCs w:val="21"/>
          <w:lang w:eastAsia="zh-CN"/>
        </w:rPr>
        <w:t>中的内容以及客户合同</w:t>
      </w:r>
      <w:r>
        <w:rPr>
          <w:rFonts w:ascii="宋体" w:eastAsia="宋体" w:hAnsi="宋体" w:cs="宋体"/>
          <w:sz w:val="21"/>
          <w:szCs w:val="21"/>
          <w:lang w:eastAsia="zh-CN"/>
        </w:rPr>
        <w:t xml:space="preserve"> 要求。</w:t>
      </w:r>
    </w:p>
    <w:p w:rsidR="006E2E78" w:rsidRDefault="006E2E78">
      <w:pPr>
        <w:spacing w:before="12"/>
        <w:rPr>
          <w:rFonts w:ascii="宋体" w:eastAsia="宋体" w:hAnsi="宋体" w:cs="宋体"/>
          <w:sz w:val="24"/>
          <w:szCs w:val="24"/>
          <w:lang w:eastAsia="zh-CN"/>
        </w:rPr>
      </w:pPr>
    </w:p>
    <w:p w:rsidR="006E2E78" w:rsidRDefault="00BF357E">
      <w:pPr>
        <w:spacing w:line="256" w:lineRule="auto"/>
        <w:ind w:left="558" w:right="2769"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5.10 </w:t>
      </w:r>
      <w:r>
        <w:rPr>
          <w:rFonts w:ascii="宋体" w:eastAsia="宋体" w:hAnsi="宋体" w:cs="宋体"/>
          <w:b/>
          <w:bCs/>
          <w:sz w:val="21"/>
          <w:szCs w:val="21"/>
          <w:lang w:eastAsia="zh-CN"/>
        </w:rPr>
        <w:t>纠正行动程序</w:t>
      </w:r>
      <w:r>
        <w:rPr>
          <w:rFonts w:ascii="宋体" w:eastAsia="宋体" w:hAnsi="宋体" w:cs="宋体"/>
          <w:b/>
          <w:bCs/>
          <w:spacing w:val="-97"/>
          <w:sz w:val="21"/>
          <w:szCs w:val="21"/>
          <w:lang w:eastAsia="zh-CN"/>
        </w:rPr>
        <w:t xml:space="preserve"> </w:t>
      </w:r>
      <w:r>
        <w:rPr>
          <w:rFonts w:ascii="宋体" w:eastAsia="宋体" w:hAnsi="宋体" w:cs="宋体"/>
          <w:spacing w:val="-2"/>
          <w:sz w:val="21"/>
          <w:szCs w:val="21"/>
          <w:lang w:eastAsia="zh-CN"/>
        </w:rPr>
        <w:t>用以及时纠正内部或外部评估、检查、调查及审核中发现的缺陷的程序。</w:t>
      </w:r>
    </w:p>
    <w:p w:rsidR="006E2E78" w:rsidRDefault="006E2E78">
      <w:pPr>
        <w:spacing w:before="7"/>
        <w:rPr>
          <w:rFonts w:ascii="宋体" w:eastAsia="宋体" w:hAnsi="宋体" w:cs="宋体"/>
          <w:sz w:val="25"/>
          <w:szCs w:val="25"/>
          <w:lang w:eastAsia="zh-CN"/>
        </w:rPr>
      </w:pPr>
    </w:p>
    <w:p w:rsidR="006E2E78" w:rsidRDefault="00BF357E">
      <w:pPr>
        <w:spacing w:line="256" w:lineRule="auto"/>
        <w:ind w:left="558" w:right="809"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5.11 </w:t>
      </w:r>
      <w:r>
        <w:rPr>
          <w:rFonts w:ascii="宋体" w:eastAsia="宋体" w:hAnsi="宋体" w:cs="宋体"/>
          <w:b/>
          <w:bCs/>
          <w:sz w:val="21"/>
          <w:szCs w:val="21"/>
          <w:lang w:eastAsia="zh-CN"/>
        </w:rPr>
        <w:t>文档和记录</w:t>
      </w:r>
      <w:r>
        <w:rPr>
          <w:rFonts w:ascii="宋体" w:eastAsia="宋体" w:hAnsi="宋体" w:cs="宋体"/>
          <w:b/>
          <w:bCs/>
          <w:spacing w:val="-97"/>
          <w:sz w:val="21"/>
          <w:szCs w:val="21"/>
          <w:lang w:eastAsia="zh-CN"/>
        </w:rPr>
        <w:t xml:space="preserve"> </w:t>
      </w:r>
      <w:r>
        <w:rPr>
          <w:rFonts w:ascii="宋体" w:eastAsia="宋体" w:hAnsi="宋体" w:cs="宋体"/>
          <w:spacing w:val="-2"/>
          <w:sz w:val="21"/>
          <w:szCs w:val="21"/>
          <w:lang w:eastAsia="zh-CN"/>
        </w:rPr>
        <w:t>创建和维护文档和记录，确保遵从法规并符合公司要求和保护隐私的相关保密条款。</w:t>
      </w:r>
    </w:p>
    <w:p w:rsidR="006E2E78" w:rsidRDefault="006E2E78">
      <w:pPr>
        <w:spacing w:before="7"/>
        <w:rPr>
          <w:rFonts w:ascii="宋体" w:eastAsia="宋体" w:hAnsi="宋体" w:cs="宋体"/>
          <w:sz w:val="25"/>
          <w:szCs w:val="25"/>
          <w:lang w:eastAsia="zh-CN"/>
        </w:rPr>
      </w:pPr>
    </w:p>
    <w:p w:rsidR="006E2E78" w:rsidRDefault="00BF357E">
      <w:pPr>
        <w:spacing w:line="256" w:lineRule="auto"/>
        <w:ind w:left="558" w:right="2769" w:hanging="423"/>
        <w:rPr>
          <w:rFonts w:ascii="宋体" w:eastAsia="宋体" w:hAnsi="宋体" w:cs="宋体"/>
          <w:sz w:val="21"/>
          <w:szCs w:val="21"/>
          <w:lang w:eastAsia="zh-CN"/>
        </w:rPr>
      </w:pPr>
      <w:r>
        <w:rPr>
          <w:rFonts w:ascii="Times New Roman" w:eastAsia="Times New Roman" w:hAnsi="Times New Roman" w:cs="Times New Roman"/>
          <w:b/>
          <w:bCs/>
          <w:sz w:val="21"/>
          <w:szCs w:val="21"/>
          <w:lang w:eastAsia="zh-CN"/>
        </w:rPr>
        <w:t xml:space="preserve">5.12 </w:t>
      </w:r>
      <w:r>
        <w:rPr>
          <w:rFonts w:ascii="宋体" w:eastAsia="宋体" w:hAnsi="宋体" w:cs="宋体"/>
          <w:b/>
          <w:bCs/>
          <w:sz w:val="21"/>
          <w:szCs w:val="21"/>
          <w:lang w:eastAsia="zh-CN"/>
        </w:rPr>
        <w:t>供应商责任</w:t>
      </w:r>
      <w:r>
        <w:rPr>
          <w:rFonts w:ascii="宋体" w:eastAsia="宋体" w:hAnsi="宋体" w:cs="宋体"/>
          <w:b/>
          <w:bCs/>
          <w:spacing w:val="-97"/>
          <w:sz w:val="21"/>
          <w:szCs w:val="21"/>
          <w:lang w:eastAsia="zh-CN"/>
        </w:rPr>
        <w:t xml:space="preserve"> </w:t>
      </w:r>
      <w:r>
        <w:rPr>
          <w:rFonts w:ascii="宋体" w:eastAsia="宋体" w:hAnsi="宋体" w:cs="宋体"/>
          <w:spacing w:val="-1"/>
          <w:sz w:val="21"/>
          <w:szCs w:val="21"/>
          <w:lang w:eastAsia="zh-CN"/>
        </w:rPr>
        <w:t>建立用以向供应商传达</w:t>
      </w:r>
      <w:r>
        <w:rPr>
          <w:rFonts w:ascii="宋体" w:eastAsia="宋体" w:hAnsi="宋体" w:cs="宋体"/>
          <w:b/>
          <w:bCs/>
          <w:spacing w:val="-1"/>
          <w:sz w:val="21"/>
          <w:szCs w:val="21"/>
          <w:lang w:eastAsia="zh-CN"/>
        </w:rPr>
        <w:t>本协议</w:t>
      </w:r>
      <w:r>
        <w:rPr>
          <w:rFonts w:ascii="宋体" w:eastAsia="宋体" w:hAnsi="宋体" w:cs="宋体"/>
          <w:spacing w:val="-1"/>
          <w:sz w:val="21"/>
          <w:szCs w:val="21"/>
          <w:lang w:eastAsia="zh-CN"/>
        </w:rPr>
        <w:t>要求并监督其遵从情况的程序。</w:t>
      </w:r>
    </w:p>
    <w:p w:rsidR="006E2E78" w:rsidRDefault="006E2E78">
      <w:pPr>
        <w:rPr>
          <w:rFonts w:ascii="宋体" w:eastAsia="宋体" w:hAnsi="宋体" w:cs="宋体"/>
          <w:sz w:val="20"/>
          <w:szCs w:val="20"/>
          <w:lang w:eastAsia="zh-CN"/>
        </w:rPr>
      </w:pPr>
    </w:p>
    <w:p w:rsidR="006E2E78" w:rsidRDefault="006E2E78">
      <w:pPr>
        <w:rPr>
          <w:rFonts w:ascii="宋体" w:eastAsia="宋体" w:hAnsi="宋体" w:cs="宋体"/>
          <w:sz w:val="20"/>
          <w:szCs w:val="20"/>
          <w:lang w:eastAsia="zh-CN"/>
        </w:rPr>
      </w:pPr>
    </w:p>
    <w:p w:rsidR="006E2E78" w:rsidRDefault="00BF357E">
      <w:pPr>
        <w:pStyle w:val="2"/>
        <w:spacing w:before="152"/>
        <w:ind w:left="3184" w:right="113"/>
        <w:rPr>
          <w:b w:val="0"/>
          <w:bCs w:val="0"/>
          <w:lang w:eastAsia="zh-CN"/>
        </w:rPr>
      </w:pPr>
      <w:r>
        <w:rPr>
          <w:spacing w:val="2"/>
          <w:lang w:eastAsia="zh-CN"/>
        </w:rPr>
        <w:t>第五部分：电子信息交互协议</w:t>
      </w:r>
    </w:p>
    <w:p w:rsidR="006E2E78" w:rsidRDefault="006E2E78">
      <w:pPr>
        <w:spacing w:before="5"/>
        <w:rPr>
          <w:rFonts w:ascii="黑体" w:eastAsia="黑体" w:hAnsi="黑体" w:cs="黑体"/>
          <w:b/>
          <w:bCs/>
          <w:sz w:val="28"/>
          <w:szCs w:val="28"/>
          <w:lang w:eastAsia="zh-CN"/>
        </w:rPr>
      </w:pPr>
    </w:p>
    <w:p w:rsidR="006E2E78" w:rsidRDefault="00BF357E">
      <w:pPr>
        <w:pStyle w:val="4"/>
        <w:ind w:right="113"/>
        <w:rPr>
          <w:rFonts w:ascii="黑体" w:eastAsia="黑体" w:hAnsi="黑体" w:cs="黑体"/>
          <w:lang w:eastAsia="zh-CN"/>
        </w:rPr>
      </w:pPr>
      <w:r>
        <w:rPr>
          <w:lang w:eastAsia="zh-CN"/>
        </w:rPr>
        <w:t xml:space="preserve">1.   </w:t>
      </w:r>
      <w:r>
        <w:rPr>
          <w:rFonts w:ascii="黑体" w:eastAsia="黑体" w:hAnsi="黑体" w:cs="黑体"/>
          <w:lang w:eastAsia="zh-CN"/>
        </w:rPr>
        <w:t>适用范围</w:t>
      </w:r>
    </w:p>
    <w:p w:rsidR="006E2E78" w:rsidRPr="00964C31" w:rsidRDefault="00BF357E">
      <w:pPr>
        <w:pStyle w:val="a3"/>
        <w:spacing w:before="5"/>
        <w:ind w:right="113"/>
        <w:rPr>
          <w:highlight w:val="yellow"/>
          <w:lang w:eastAsia="zh-CN"/>
        </w:rPr>
      </w:pPr>
      <w:r>
        <w:rPr>
          <w:lang w:eastAsia="zh-CN"/>
        </w:rPr>
        <w:t>“电子信息交互协议”（下称“</w:t>
      </w:r>
      <w:r>
        <w:rPr>
          <w:rFonts w:cs="宋体"/>
          <w:b/>
          <w:bCs/>
          <w:lang w:eastAsia="zh-CN"/>
        </w:rPr>
        <w:t>本协议</w:t>
      </w:r>
      <w:r>
        <w:rPr>
          <w:lang w:eastAsia="zh-CN"/>
        </w:rPr>
        <w:t>”）适用于双方通过</w:t>
      </w:r>
      <w:r w:rsidR="00743438">
        <w:rPr>
          <w:rFonts w:cs="宋体"/>
          <w:b/>
          <w:bCs/>
          <w:lang w:eastAsia="zh-CN"/>
        </w:rPr>
        <w:t>浪潮</w:t>
      </w:r>
      <w:r>
        <w:rPr>
          <w:lang w:eastAsia="zh-CN"/>
        </w:rPr>
        <w:t>的信息平台，包括但不限于：</w:t>
      </w:r>
      <w:r w:rsidRPr="00964C31">
        <w:rPr>
          <w:rFonts w:ascii="Times New Roman" w:eastAsia="Times New Roman" w:hAnsi="Times New Roman" w:cs="Times New Roman"/>
          <w:highlight w:val="yellow"/>
          <w:lang w:eastAsia="zh-CN"/>
        </w:rPr>
        <w:t>SRM</w:t>
      </w:r>
      <w:r w:rsidRPr="00964C31">
        <w:rPr>
          <w:highlight w:val="yellow"/>
          <w:lang w:eastAsia="zh-CN"/>
        </w:rPr>
        <w:t>、</w:t>
      </w:r>
    </w:p>
    <w:p w:rsidR="006E2E78" w:rsidRPr="00964C31" w:rsidRDefault="006E2E78">
      <w:pPr>
        <w:rPr>
          <w:highlight w:val="yellow"/>
          <w:lang w:eastAsia="zh-CN"/>
        </w:rPr>
        <w:sectPr w:rsidR="006E2E78" w:rsidRPr="00964C31">
          <w:pgSz w:w="11910" w:h="16840"/>
          <w:pgMar w:top="1560" w:right="960" w:bottom="1400" w:left="940" w:header="859" w:footer="1210" w:gutter="0"/>
          <w:cols w:space="720"/>
        </w:sectPr>
      </w:pPr>
    </w:p>
    <w:p w:rsidR="006E2E78" w:rsidRPr="00964C31" w:rsidRDefault="006E2E78">
      <w:pPr>
        <w:spacing w:before="1"/>
        <w:rPr>
          <w:rFonts w:ascii="宋体" w:eastAsia="宋体" w:hAnsi="宋体" w:cs="宋体"/>
          <w:sz w:val="14"/>
          <w:szCs w:val="14"/>
          <w:highlight w:val="yellow"/>
          <w:lang w:eastAsia="zh-CN"/>
        </w:rPr>
      </w:pPr>
    </w:p>
    <w:p w:rsidR="006E2E78" w:rsidRDefault="00BF357E">
      <w:pPr>
        <w:pStyle w:val="a3"/>
        <w:spacing w:before="36"/>
        <w:ind w:left="135" w:right="113" w:firstLine="422"/>
        <w:rPr>
          <w:lang w:eastAsia="zh-CN"/>
        </w:rPr>
      </w:pPr>
      <w:proofErr w:type="spellStart"/>
      <w:r w:rsidRPr="00964C31">
        <w:rPr>
          <w:rFonts w:ascii="Times New Roman" w:eastAsia="Times New Roman" w:hAnsi="Times New Roman" w:cs="Times New Roman"/>
          <w:highlight w:val="yellow"/>
          <w:lang w:eastAsia="zh-CN"/>
        </w:rPr>
        <w:t>eSupplier</w:t>
      </w:r>
      <w:proofErr w:type="spellEnd"/>
      <w:r w:rsidRPr="00964C31">
        <w:rPr>
          <w:highlight w:val="yellow"/>
          <w:lang w:eastAsia="zh-CN"/>
        </w:rPr>
        <w:t>、</w:t>
      </w:r>
      <w:r w:rsidRPr="00964C31">
        <w:rPr>
          <w:rFonts w:ascii="Times New Roman" w:eastAsia="Times New Roman" w:hAnsi="Times New Roman" w:cs="Times New Roman"/>
          <w:highlight w:val="yellow"/>
          <w:lang w:eastAsia="zh-CN"/>
        </w:rPr>
        <w:t>SCS</w:t>
      </w:r>
      <w:r>
        <w:rPr>
          <w:lang w:eastAsia="zh-CN"/>
        </w:rPr>
        <w:t>系统等（统称“</w:t>
      </w:r>
      <w:r>
        <w:rPr>
          <w:rFonts w:cs="宋体"/>
          <w:b/>
          <w:bCs/>
          <w:lang w:eastAsia="zh-CN"/>
        </w:rPr>
        <w:t>信息平台</w:t>
      </w:r>
      <w:r>
        <w:rPr>
          <w:lang w:eastAsia="zh-CN"/>
        </w:rPr>
        <w:t>”），进行电子信息交互的行为，并明确其法律效力。</w:t>
      </w:r>
    </w:p>
    <w:p w:rsidR="006E2E78" w:rsidRDefault="006E2E78">
      <w:pPr>
        <w:spacing w:before="7"/>
        <w:rPr>
          <w:rFonts w:ascii="宋体" w:eastAsia="宋体" w:hAnsi="宋体" w:cs="宋体"/>
          <w:sz w:val="23"/>
          <w:szCs w:val="23"/>
          <w:lang w:eastAsia="zh-CN"/>
        </w:rPr>
      </w:pPr>
    </w:p>
    <w:p w:rsidR="006E2E78" w:rsidRDefault="00BF357E">
      <w:pPr>
        <w:pStyle w:val="a3"/>
        <w:spacing w:before="0" w:line="264" w:lineRule="auto"/>
        <w:ind w:right="113" w:hanging="423"/>
        <w:rPr>
          <w:lang w:eastAsia="zh-CN"/>
        </w:rPr>
      </w:pPr>
      <w:r>
        <w:rPr>
          <w:rFonts w:ascii="Times New Roman" w:eastAsia="Times New Roman" w:hAnsi="Times New Roman" w:cs="Times New Roman"/>
          <w:sz w:val="24"/>
          <w:szCs w:val="24"/>
          <w:lang w:eastAsia="zh-CN"/>
        </w:rPr>
        <w:t xml:space="preserve">2. </w:t>
      </w:r>
      <w:r>
        <w:rPr>
          <w:rFonts w:ascii="黑体" w:eastAsia="黑体" w:hAnsi="黑体" w:cs="黑体"/>
          <w:sz w:val="24"/>
          <w:szCs w:val="24"/>
          <w:lang w:eastAsia="zh-CN"/>
        </w:rPr>
        <w:t xml:space="preserve">平台信息的效力 </w:t>
      </w:r>
      <w:r>
        <w:rPr>
          <w:spacing w:val="-4"/>
          <w:lang w:eastAsia="zh-CN"/>
        </w:rPr>
        <w:t>双方均同意通过相应的</w:t>
      </w:r>
      <w:r>
        <w:rPr>
          <w:rFonts w:cs="宋体"/>
          <w:b/>
          <w:bCs/>
          <w:spacing w:val="-4"/>
          <w:lang w:eastAsia="zh-CN"/>
        </w:rPr>
        <w:t>信息平台</w:t>
      </w:r>
      <w:r>
        <w:rPr>
          <w:spacing w:val="-4"/>
          <w:lang w:eastAsia="zh-CN"/>
        </w:rPr>
        <w:t>进行信息交互，承认此种信息交互方式的法律效力。双方进一步确认，</w:t>
      </w:r>
      <w:r>
        <w:rPr>
          <w:lang w:eastAsia="zh-CN"/>
        </w:rPr>
        <w:t xml:space="preserve"> </w:t>
      </w:r>
      <w:r>
        <w:rPr>
          <w:spacing w:val="-4"/>
          <w:lang w:eastAsia="zh-CN"/>
        </w:rPr>
        <w:t>任何通过</w:t>
      </w:r>
      <w:r>
        <w:rPr>
          <w:rFonts w:cs="宋体"/>
          <w:b/>
          <w:bCs/>
          <w:spacing w:val="-4"/>
          <w:lang w:eastAsia="zh-CN"/>
        </w:rPr>
        <w:t>信息平台</w:t>
      </w:r>
      <w:r>
        <w:rPr>
          <w:spacing w:val="-4"/>
          <w:lang w:eastAsia="zh-CN"/>
        </w:rPr>
        <w:t>正式提交确认的信息，包括但不限于合同、陈述、发出的邀约、承诺、提交的清单以</w:t>
      </w:r>
      <w:r>
        <w:rPr>
          <w:lang w:eastAsia="zh-CN"/>
        </w:rPr>
        <w:t xml:space="preserve"> 及相关的变更等均已得到相应的授权，且对双方具有等同于纸面合同及</w:t>
      </w:r>
      <w:r>
        <w:rPr>
          <w:rFonts w:ascii="Times New Roman" w:eastAsia="Times New Roman" w:hAnsi="Times New Roman" w:cs="Times New Roman"/>
          <w:lang w:eastAsia="zh-CN"/>
        </w:rPr>
        <w:t>/</w:t>
      </w:r>
      <w:r>
        <w:rPr>
          <w:lang w:eastAsia="zh-CN"/>
        </w:rPr>
        <w:t>或其附件的法律约束力。</w:t>
      </w:r>
    </w:p>
    <w:p w:rsidR="006E2E78" w:rsidRDefault="006E2E78">
      <w:pPr>
        <w:spacing w:before="10"/>
        <w:rPr>
          <w:rFonts w:ascii="宋体" w:eastAsia="宋体" w:hAnsi="宋体" w:cs="宋体"/>
          <w:sz w:val="21"/>
          <w:szCs w:val="21"/>
          <w:lang w:eastAsia="zh-CN"/>
        </w:rPr>
      </w:pPr>
    </w:p>
    <w:p w:rsidR="006E2E78" w:rsidRDefault="00BF357E">
      <w:pPr>
        <w:pStyle w:val="4"/>
        <w:ind w:right="113"/>
        <w:rPr>
          <w:rFonts w:ascii="黑体" w:eastAsia="黑体" w:hAnsi="黑体" w:cs="黑体"/>
          <w:lang w:eastAsia="zh-CN"/>
        </w:rPr>
      </w:pPr>
      <w:r>
        <w:rPr>
          <w:lang w:eastAsia="zh-CN"/>
        </w:rPr>
        <w:t xml:space="preserve">3.   </w:t>
      </w:r>
      <w:r>
        <w:rPr>
          <w:rFonts w:ascii="黑体" w:eastAsia="黑体" w:hAnsi="黑体" w:cs="黑体"/>
          <w:lang w:eastAsia="zh-CN"/>
        </w:rPr>
        <w:t>双方的权利义务</w:t>
      </w:r>
    </w:p>
    <w:p w:rsidR="006E2E78" w:rsidRDefault="006E2E78">
      <w:pPr>
        <w:spacing w:before="3"/>
        <w:rPr>
          <w:rFonts w:ascii="黑体" w:eastAsia="黑体" w:hAnsi="黑体" w:cs="黑体"/>
          <w:sz w:val="24"/>
          <w:szCs w:val="24"/>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3.1  </w:t>
      </w:r>
      <w:r>
        <w:rPr>
          <w:rFonts w:ascii="Times New Roman" w:eastAsia="Times New Roman" w:hAnsi="Times New Roman" w:cs="Times New Roman"/>
          <w:spacing w:val="9"/>
          <w:lang w:eastAsia="zh-CN"/>
        </w:rPr>
        <w:t xml:space="preserve"> </w:t>
      </w:r>
      <w:r w:rsidR="00743438">
        <w:rPr>
          <w:rFonts w:ascii="宋体" w:eastAsia="宋体" w:hAnsi="宋体" w:cs="宋体"/>
          <w:lang w:eastAsia="zh-CN"/>
        </w:rPr>
        <w:t>浪潮</w:t>
      </w:r>
      <w:r>
        <w:rPr>
          <w:rFonts w:ascii="宋体" w:eastAsia="宋体" w:hAnsi="宋体" w:cs="宋体"/>
          <w:lang w:eastAsia="zh-CN"/>
        </w:rPr>
        <w:t>的权利义务</w:t>
      </w:r>
    </w:p>
    <w:p w:rsidR="006E2E78" w:rsidRDefault="00BF357E">
      <w:pPr>
        <w:pStyle w:val="a3"/>
        <w:ind w:right="113"/>
        <w:rPr>
          <w:lang w:eastAsia="zh-CN"/>
        </w:rPr>
      </w:pPr>
      <w:r>
        <w:rPr>
          <w:rFonts w:ascii="Times New Roman" w:eastAsia="Times New Roman" w:hAnsi="Times New Roman" w:cs="Times New Roman"/>
          <w:lang w:eastAsia="zh-CN"/>
        </w:rPr>
        <w:t xml:space="preserve">(1)  </w:t>
      </w:r>
      <w:r>
        <w:rPr>
          <w:rFonts w:ascii="Times New Roman" w:eastAsia="Times New Roman" w:hAnsi="Times New Roman" w:cs="Times New Roman"/>
          <w:spacing w:val="14"/>
          <w:lang w:eastAsia="zh-CN"/>
        </w:rPr>
        <w:t xml:space="preserve"> </w:t>
      </w:r>
      <w:r w:rsidR="00743438">
        <w:rPr>
          <w:rFonts w:cs="宋体"/>
          <w:b/>
          <w:bCs/>
          <w:lang w:eastAsia="zh-CN"/>
        </w:rPr>
        <w:t>浪潮</w:t>
      </w:r>
      <w:r>
        <w:rPr>
          <w:lang w:eastAsia="zh-CN"/>
        </w:rPr>
        <w:t>有权自行对</w:t>
      </w:r>
      <w:r>
        <w:rPr>
          <w:rFonts w:cs="宋体"/>
          <w:b/>
          <w:bCs/>
          <w:lang w:eastAsia="zh-CN"/>
        </w:rPr>
        <w:t>供应商</w:t>
      </w:r>
      <w:r>
        <w:rPr>
          <w:lang w:eastAsia="zh-CN"/>
        </w:rPr>
        <w:t>提交的开通、变更或终止</w:t>
      </w:r>
      <w:r>
        <w:rPr>
          <w:rFonts w:cs="宋体"/>
          <w:b/>
          <w:bCs/>
          <w:lang w:eastAsia="zh-CN"/>
        </w:rPr>
        <w:t>信息平台</w:t>
      </w:r>
      <w:r>
        <w:rPr>
          <w:lang w:eastAsia="zh-CN"/>
        </w:rPr>
        <w:t>使用权限的申请进行审核、批准。</w:t>
      </w:r>
    </w:p>
    <w:p w:rsidR="006E2E78" w:rsidRDefault="006E2E78">
      <w:pPr>
        <w:spacing w:before="7"/>
        <w:rPr>
          <w:rFonts w:ascii="宋体" w:eastAsia="宋体" w:hAnsi="宋体" w:cs="宋体"/>
          <w:sz w:val="25"/>
          <w:szCs w:val="25"/>
          <w:lang w:eastAsia="zh-CN"/>
        </w:rPr>
      </w:pPr>
    </w:p>
    <w:p w:rsidR="006E2E78" w:rsidRDefault="00BF357E">
      <w:pPr>
        <w:pStyle w:val="a3"/>
        <w:spacing w:before="0"/>
        <w:ind w:right="113"/>
        <w:rPr>
          <w:lang w:eastAsia="zh-CN"/>
        </w:rPr>
      </w:pPr>
      <w:r>
        <w:rPr>
          <w:rFonts w:ascii="Times New Roman" w:eastAsia="Times New Roman" w:hAnsi="Times New Roman" w:cs="Times New Roman"/>
          <w:lang w:eastAsia="zh-CN"/>
        </w:rPr>
        <w:t xml:space="preserve">(2)  </w:t>
      </w:r>
      <w:r>
        <w:rPr>
          <w:rFonts w:ascii="Times New Roman" w:eastAsia="Times New Roman" w:hAnsi="Times New Roman" w:cs="Times New Roman"/>
          <w:spacing w:val="13"/>
          <w:lang w:eastAsia="zh-CN"/>
        </w:rPr>
        <w:t xml:space="preserve"> </w:t>
      </w:r>
      <w:r w:rsidR="00743438">
        <w:rPr>
          <w:rFonts w:cs="宋体"/>
          <w:b/>
          <w:bCs/>
          <w:lang w:eastAsia="zh-CN"/>
        </w:rPr>
        <w:t>浪潮</w:t>
      </w:r>
      <w:r>
        <w:rPr>
          <w:lang w:eastAsia="zh-CN"/>
        </w:rPr>
        <w:t>有权在不提前通知的情况下随时修改</w:t>
      </w:r>
      <w:r>
        <w:rPr>
          <w:rFonts w:cs="宋体"/>
          <w:b/>
          <w:bCs/>
          <w:lang w:eastAsia="zh-CN"/>
        </w:rPr>
        <w:t>信息平台</w:t>
      </w:r>
      <w:r>
        <w:rPr>
          <w:lang w:eastAsia="zh-CN"/>
        </w:rPr>
        <w:t>提供的全部或部分服务。</w:t>
      </w:r>
    </w:p>
    <w:p w:rsidR="006E2E78" w:rsidRDefault="006E2E78">
      <w:pPr>
        <w:spacing w:before="6"/>
        <w:rPr>
          <w:rFonts w:ascii="宋体" w:eastAsia="宋体" w:hAnsi="宋体" w:cs="宋体"/>
          <w:sz w:val="25"/>
          <w:szCs w:val="25"/>
          <w:lang w:eastAsia="zh-CN"/>
        </w:rPr>
      </w:pPr>
    </w:p>
    <w:p w:rsidR="006E2E78" w:rsidRDefault="00BF357E">
      <w:pPr>
        <w:pStyle w:val="6"/>
        <w:ind w:left="558" w:right="113"/>
        <w:rPr>
          <w:b w:val="0"/>
          <w:bCs w:val="0"/>
          <w:lang w:eastAsia="zh-CN"/>
        </w:rPr>
      </w:pPr>
      <w:r>
        <w:rPr>
          <w:rFonts w:ascii="Times New Roman" w:eastAsia="Times New Roman" w:hAnsi="Times New Roman" w:cs="Times New Roman"/>
          <w:lang w:eastAsia="zh-CN"/>
        </w:rPr>
        <w:t xml:space="preserve">(3)  </w:t>
      </w:r>
      <w:r>
        <w:rPr>
          <w:rFonts w:ascii="Times New Roman" w:eastAsia="Times New Roman" w:hAnsi="Times New Roman" w:cs="Times New Roman"/>
          <w:spacing w:val="17"/>
          <w:lang w:eastAsia="zh-CN"/>
        </w:rPr>
        <w:t xml:space="preserve"> </w:t>
      </w:r>
      <w:r w:rsidR="00743438">
        <w:rPr>
          <w:lang w:eastAsia="zh-CN"/>
        </w:rPr>
        <w:t>浪潮</w:t>
      </w:r>
      <w:r>
        <w:rPr>
          <w:lang w:eastAsia="zh-CN"/>
        </w:rPr>
        <w:t>有权在不提前通知的情况下删除或采取其他限制性措施处理下列信息或程序：</w:t>
      </w:r>
    </w:p>
    <w:p w:rsidR="006E2E78" w:rsidRDefault="00BF357E">
      <w:pPr>
        <w:tabs>
          <w:tab w:val="left" w:pos="1398"/>
        </w:tabs>
        <w:spacing w:before="21"/>
        <w:ind w:left="976" w:right="113"/>
        <w:rPr>
          <w:rFonts w:ascii="黑体" w:eastAsia="黑体" w:hAnsi="黑体" w:cs="黑体"/>
          <w:sz w:val="21"/>
          <w:szCs w:val="21"/>
          <w:lang w:eastAsia="zh-CN"/>
        </w:rPr>
      </w:pPr>
      <w:r>
        <w:rPr>
          <w:rFonts w:ascii="Times New Roman" w:eastAsia="Times New Roman" w:hAnsi="Times New Roman" w:cs="Times New Roman"/>
          <w:b/>
          <w:bCs/>
          <w:spacing w:val="-1"/>
          <w:sz w:val="21"/>
          <w:szCs w:val="21"/>
          <w:lang w:eastAsia="zh-CN"/>
        </w:rPr>
        <w:t>(</w:t>
      </w:r>
      <w:proofErr w:type="spellStart"/>
      <w:r>
        <w:rPr>
          <w:rFonts w:ascii="Times New Roman" w:eastAsia="Times New Roman" w:hAnsi="Times New Roman" w:cs="Times New Roman"/>
          <w:b/>
          <w:bCs/>
          <w:spacing w:val="-1"/>
          <w:sz w:val="21"/>
          <w:szCs w:val="21"/>
          <w:lang w:eastAsia="zh-CN"/>
        </w:rPr>
        <w:t>i</w:t>
      </w:r>
      <w:proofErr w:type="spellEnd"/>
      <w:r>
        <w:rPr>
          <w:rFonts w:ascii="Times New Roman" w:eastAsia="Times New Roman" w:hAnsi="Times New Roman" w:cs="Times New Roman"/>
          <w:b/>
          <w:bCs/>
          <w:spacing w:val="-1"/>
          <w:sz w:val="21"/>
          <w:szCs w:val="21"/>
          <w:lang w:eastAsia="zh-CN"/>
        </w:rPr>
        <w:t>)</w:t>
      </w:r>
      <w:r>
        <w:rPr>
          <w:rFonts w:ascii="Times New Roman" w:eastAsia="Times New Roman" w:hAnsi="Times New Roman" w:cs="Times New Roman"/>
          <w:b/>
          <w:bCs/>
          <w:spacing w:val="-1"/>
          <w:sz w:val="21"/>
          <w:szCs w:val="21"/>
          <w:lang w:eastAsia="zh-CN"/>
        </w:rPr>
        <w:tab/>
      </w:r>
      <w:r>
        <w:rPr>
          <w:rFonts w:ascii="黑体" w:eastAsia="黑体" w:hAnsi="黑体" w:cs="黑体"/>
          <w:b/>
          <w:bCs/>
          <w:spacing w:val="-1"/>
          <w:sz w:val="21"/>
          <w:szCs w:val="21"/>
          <w:lang w:eastAsia="zh-CN"/>
        </w:rPr>
        <w:t>包括但不限于存在欺诈、威胁或虚假内容的信息；</w:t>
      </w:r>
    </w:p>
    <w:p w:rsidR="006E2E78" w:rsidRDefault="00BF357E">
      <w:pPr>
        <w:spacing w:before="21"/>
        <w:ind w:left="976" w:right="113"/>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(ii)  </w:t>
      </w:r>
      <w:r>
        <w:rPr>
          <w:rFonts w:ascii="Times New Roman" w:eastAsia="Times New Roman" w:hAnsi="Times New Roman" w:cs="Times New Roman"/>
          <w:b/>
          <w:bCs/>
          <w:spacing w:val="5"/>
          <w:sz w:val="21"/>
          <w:szCs w:val="21"/>
          <w:lang w:eastAsia="zh-CN"/>
        </w:rPr>
        <w:t xml:space="preserve"> </w:t>
      </w:r>
      <w:r>
        <w:rPr>
          <w:rFonts w:ascii="黑体" w:eastAsia="黑体" w:hAnsi="黑体" w:cs="黑体"/>
          <w:b/>
          <w:bCs/>
          <w:sz w:val="21"/>
          <w:szCs w:val="21"/>
          <w:lang w:eastAsia="zh-CN"/>
        </w:rPr>
        <w:t>与信息平台无关或不是以“采购</w:t>
      </w:r>
      <w:r>
        <w:rPr>
          <w:rFonts w:ascii="Times New Roman" w:eastAsia="Times New Roman" w:hAnsi="Times New Roman" w:cs="Times New Roman"/>
          <w:b/>
          <w:bCs/>
          <w:sz w:val="21"/>
          <w:szCs w:val="21"/>
          <w:lang w:eastAsia="zh-CN"/>
        </w:rPr>
        <w:t>-</w:t>
      </w:r>
      <w:r>
        <w:rPr>
          <w:rFonts w:ascii="黑体" w:eastAsia="黑体" w:hAnsi="黑体" w:cs="黑体"/>
          <w:b/>
          <w:bCs/>
          <w:sz w:val="21"/>
          <w:szCs w:val="21"/>
          <w:lang w:eastAsia="zh-CN"/>
        </w:rPr>
        <w:t>供应”为目的信息；</w:t>
      </w:r>
    </w:p>
    <w:p w:rsidR="006E2E78" w:rsidRDefault="00BF357E">
      <w:pPr>
        <w:spacing w:before="21"/>
        <w:ind w:left="976" w:right="113"/>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(iii) </w:t>
      </w:r>
      <w:r>
        <w:rPr>
          <w:rFonts w:ascii="Times New Roman" w:eastAsia="Times New Roman" w:hAnsi="Times New Roman" w:cs="Times New Roman"/>
          <w:b/>
          <w:bCs/>
          <w:spacing w:val="2"/>
          <w:sz w:val="21"/>
          <w:szCs w:val="21"/>
          <w:lang w:eastAsia="zh-CN"/>
        </w:rPr>
        <w:t xml:space="preserve"> </w:t>
      </w:r>
      <w:r>
        <w:rPr>
          <w:rFonts w:ascii="黑体" w:eastAsia="黑体" w:hAnsi="黑体" w:cs="黑体"/>
          <w:b/>
          <w:bCs/>
          <w:sz w:val="21"/>
          <w:szCs w:val="21"/>
          <w:lang w:eastAsia="zh-CN"/>
        </w:rPr>
        <w:t>存在恶意竞价或其他试图扰乱正常交易秩序的信息；</w:t>
      </w:r>
    </w:p>
    <w:p w:rsidR="006E2E78" w:rsidRDefault="00BF357E">
      <w:pPr>
        <w:spacing w:before="21"/>
        <w:ind w:left="976" w:right="113"/>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(iv) </w:t>
      </w:r>
      <w:r>
        <w:rPr>
          <w:rFonts w:ascii="Times New Roman" w:eastAsia="Times New Roman" w:hAnsi="Times New Roman" w:cs="Times New Roman"/>
          <w:b/>
          <w:bCs/>
          <w:spacing w:val="12"/>
          <w:sz w:val="21"/>
          <w:szCs w:val="21"/>
          <w:lang w:eastAsia="zh-CN"/>
        </w:rPr>
        <w:t xml:space="preserve"> </w:t>
      </w:r>
      <w:r>
        <w:rPr>
          <w:rFonts w:ascii="黑体" w:eastAsia="黑体" w:hAnsi="黑体" w:cs="黑体"/>
          <w:b/>
          <w:bCs/>
          <w:sz w:val="21"/>
          <w:szCs w:val="21"/>
          <w:lang w:eastAsia="zh-CN"/>
        </w:rPr>
        <w:t>损害或可能损害</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及信息平台其他用户合法利益的信息；</w:t>
      </w:r>
    </w:p>
    <w:p w:rsidR="006E2E78" w:rsidRDefault="00BF357E">
      <w:pPr>
        <w:spacing w:before="21"/>
        <w:ind w:left="976" w:right="113"/>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(v)  </w:t>
      </w:r>
      <w:r>
        <w:rPr>
          <w:rFonts w:ascii="Times New Roman" w:eastAsia="Times New Roman" w:hAnsi="Times New Roman" w:cs="Times New Roman"/>
          <w:b/>
          <w:bCs/>
          <w:spacing w:val="22"/>
          <w:sz w:val="21"/>
          <w:szCs w:val="21"/>
          <w:lang w:eastAsia="zh-CN"/>
        </w:rPr>
        <w:t xml:space="preserve"> </w:t>
      </w:r>
      <w:r>
        <w:rPr>
          <w:rFonts w:ascii="黑体" w:eastAsia="黑体" w:hAnsi="黑体" w:cs="黑体"/>
          <w:b/>
          <w:bCs/>
          <w:sz w:val="21"/>
          <w:szCs w:val="21"/>
          <w:lang w:eastAsia="zh-CN"/>
        </w:rPr>
        <w:t>存在违反法律、社会公共利益等内容的信息；</w:t>
      </w:r>
    </w:p>
    <w:p w:rsidR="006E2E78" w:rsidRDefault="00BF357E">
      <w:pPr>
        <w:spacing w:before="21"/>
        <w:ind w:left="976" w:right="113"/>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 xml:space="preserve">(vi) </w:t>
      </w:r>
      <w:r>
        <w:rPr>
          <w:rFonts w:ascii="Times New Roman" w:eastAsia="Times New Roman" w:hAnsi="Times New Roman" w:cs="Times New Roman"/>
          <w:b/>
          <w:bCs/>
          <w:spacing w:val="15"/>
          <w:sz w:val="21"/>
          <w:szCs w:val="21"/>
          <w:lang w:eastAsia="zh-CN"/>
        </w:rPr>
        <w:t xml:space="preserve"> </w:t>
      </w:r>
      <w:r>
        <w:rPr>
          <w:rFonts w:ascii="黑体" w:eastAsia="黑体" w:hAnsi="黑体" w:cs="黑体"/>
          <w:b/>
          <w:bCs/>
          <w:sz w:val="21"/>
          <w:szCs w:val="21"/>
          <w:lang w:eastAsia="zh-CN"/>
        </w:rPr>
        <w:t>威胁或可能威胁信息平台运行安全的信息或程序。</w:t>
      </w:r>
    </w:p>
    <w:p w:rsidR="006E2E78" w:rsidRDefault="006E2E78">
      <w:pPr>
        <w:spacing w:before="7"/>
        <w:rPr>
          <w:rFonts w:ascii="黑体" w:eastAsia="黑体" w:hAnsi="黑体" w:cs="黑体"/>
          <w:b/>
          <w:bCs/>
          <w:sz w:val="25"/>
          <w:szCs w:val="25"/>
          <w:lang w:eastAsia="zh-CN"/>
        </w:rPr>
      </w:pPr>
    </w:p>
    <w:p w:rsidR="006E2E78" w:rsidRDefault="00BF357E">
      <w:pPr>
        <w:spacing w:line="256" w:lineRule="auto"/>
        <w:ind w:left="976" w:right="109" w:hanging="419"/>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(4) </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因任何原因终止使用</w:t>
      </w:r>
      <w:r>
        <w:rPr>
          <w:rFonts w:ascii="宋体" w:eastAsia="宋体" w:hAnsi="宋体" w:cs="宋体"/>
          <w:b/>
          <w:bCs/>
          <w:spacing w:val="-4"/>
          <w:sz w:val="21"/>
          <w:szCs w:val="21"/>
          <w:lang w:eastAsia="zh-CN"/>
        </w:rPr>
        <w:t>信息平台</w:t>
      </w:r>
      <w:r>
        <w:rPr>
          <w:rFonts w:ascii="宋体" w:eastAsia="宋体" w:hAnsi="宋体" w:cs="宋体"/>
          <w:spacing w:val="-4"/>
          <w:sz w:val="21"/>
          <w:szCs w:val="21"/>
          <w:lang w:eastAsia="zh-CN"/>
        </w:rPr>
        <w:t>后，</w:t>
      </w:r>
      <w:r w:rsidR="00743438">
        <w:rPr>
          <w:rFonts w:ascii="宋体" w:eastAsia="宋体" w:hAnsi="宋体" w:cs="宋体"/>
          <w:b/>
          <w:bCs/>
          <w:spacing w:val="-4"/>
          <w:sz w:val="21"/>
          <w:szCs w:val="21"/>
          <w:lang w:eastAsia="zh-CN"/>
        </w:rPr>
        <w:t>浪潮</w:t>
      </w:r>
      <w:r>
        <w:rPr>
          <w:rFonts w:ascii="宋体" w:eastAsia="宋体" w:hAnsi="宋体" w:cs="宋体"/>
          <w:spacing w:val="-4"/>
          <w:sz w:val="21"/>
          <w:szCs w:val="21"/>
          <w:lang w:eastAsia="zh-CN"/>
        </w:rPr>
        <w:t>有权而非有义务保留或迁移</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资料，包括但不限</w:t>
      </w:r>
      <w:r>
        <w:rPr>
          <w:rFonts w:ascii="宋体" w:eastAsia="宋体" w:hAnsi="宋体" w:cs="宋体"/>
          <w:spacing w:val="-100"/>
          <w:sz w:val="21"/>
          <w:szCs w:val="21"/>
          <w:lang w:eastAsia="zh-CN"/>
        </w:rPr>
        <w:t xml:space="preserve"> </w:t>
      </w:r>
      <w:r>
        <w:rPr>
          <w:rFonts w:ascii="宋体" w:eastAsia="宋体" w:hAnsi="宋体" w:cs="宋体"/>
          <w:sz w:val="21"/>
          <w:szCs w:val="21"/>
          <w:lang w:eastAsia="zh-CN"/>
        </w:rPr>
        <w:t>于</w:t>
      </w:r>
      <w:r>
        <w:rPr>
          <w:rFonts w:ascii="宋体" w:eastAsia="宋体" w:hAnsi="宋体" w:cs="宋体"/>
          <w:b/>
          <w:bCs/>
          <w:sz w:val="21"/>
          <w:szCs w:val="21"/>
          <w:lang w:eastAsia="zh-CN"/>
        </w:rPr>
        <w:t>供应商</w:t>
      </w:r>
      <w:r>
        <w:rPr>
          <w:rFonts w:ascii="宋体" w:eastAsia="宋体" w:hAnsi="宋体" w:cs="宋体"/>
          <w:sz w:val="21"/>
          <w:szCs w:val="21"/>
          <w:lang w:eastAsia="zh-CN"/>
        </w:rPr>
        <w:t>基础资料、交易记录等。</w:t>
      </w:r>
    </w:p>
    <w:p w:rsidR="006E2E78" w:rsidRDefault="006E2E78">
      <w:pPr>
        <w:spacing w:before="7"/>
        <w:rPr>
          <w:rFonts w:ascii="宋体" w:eastAsia="宋体" w:hAnsi="宋体" w:cs="宋体"/>
          <w:sz w:val="25"/>
          <w:szCs w:val="25"/>
          <w:lang w:eastAsia="zh-CN"/>
        </w:rPr>
      </w:pPr>
    </w:p>
    <w:p w:rsidR="006E2E78" w:rsidRDefault="00BF357E">
      <w:pPr>
        <w:pStyle w:val="6"/>
        <w:ind w:right="113"/>
        <w:rPr>
          <w:rFonts w:ascii="宋体" w:eastAsia="宋体" w:hAnsi="宋体" w:cs="宋体"/>
          <w:b w:val="0"/>
          <w:bCs w:val="0"/>
          <w:lang w:eastAsia="zh-CN"/>
        </w:rPr>
      </w:pPr>
      <w:r>
        <w:rPr>
          <w:rFonts w:ascii="Times New Roman" w:eastAsia="Times New Roman" w:hAnsi="Times New Roman" w:cs="Times New Roman"/>
          <w:lang w:eastAsia="zh-CN"/>
        </w:rPr>
        <w:t xml:space="preserve">3.2  </w:t>
      </w:r>
      <w:r>
        <w:rPr>
          <w:rFonts w:ascii="Times New Roman" w:eastAsia="Times New Roman" w:hAnsi="Times New Roman" w:cs="Times New Roman"/>
          <w:spacing w:val="9"/>
          <w:lang w:eastAsia="zh-CN"/>
        </w:rPr>
        <w:t xml:space="preserve"> </w:t>
      </w:r>
      <w:r>
        <w:rPr>
          <w:rFonts w:ascii="宋体" w:eastAsia="宋体" w:hAnsi="宋体" w:cs="宋体"/>
          <w:lang w:eastAsia="zh-CN"/>
        </w:rPr>
        <w:t>供应商的权利义务</w:t>
      </w:r>
    </w:p>
    <w:p w:rsidR="006E2E78" w:rsidRDefault="00BF357E">
      <w:pPr>
        <w:spacing w:before="21" w:line="259" w:lineRule="auto"/>
        <w:ind w:left="976" w:right="106" w:hanging="419"/>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(1) </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有权向</w:t>
      </w:r>
      <w:r w:rsidR="00743438">
        <w:rPr>
          <w:rFonts w:ascii="宋体" w:eastAsia="宋体" w:hAnsi="宋体" w:cs="宋体"/>
          <w:b/>
          <w:bCs/>
          <w:spacing w:val="-4"/>
          <w:sz w:val="21"/>
          <w:szCs w:val="21"/>
          <w:lang w:eastAsia="zh-CN"/>
        </w:rPr>
        <w:t>浪潮</w:t>
      </w:r>
      <w:r>
        <w:rPr>
          <w:rFonts w:ascii="宋体" w:eastAsia="宋体" w:hAnsi="宋体" w:cs="宋体"/>
          <w:spacing w:val="-4"/>
          <w:sz w:val="21"/>
          <w:szCs w:val="21"/>
          <w:lang w:eastAsia="zh-CN"/>
        </w:rPr>
        <w:t>提出开通、变更或终止</w:t>
      </w:r>
      <w:r>
        <w:rPr>
          <w:rFonts w:ascii="宋体" w:eastAsia="宋体" w:hAnsi="宋体" w:cs="宋体"/>
          <w:b/>
          <w:bCs/>
          <w:spacing w:val="-4"/>
          <w:sz w:val="21"/>
          <w:szCs w:val="21"/>
          <w:lang w:eastAsia="zh-CN"/>
        </w:rPr>
        <w:t>信息平台</w:t>
      </w:r>
      <w:r>
        <w:rPr>
          <w:rFonts w:ascii="宋体" w:eastAsia="宋体" w:hAnsi="宋体" w:cs="宋体"/>
          <w:spacing w:val="-4"/>
          <w:sz w:val="21"/>
          <w:szCs w:val="21"/>
          <w:lang w:eastAsia="zh-CN"/>
        </w:rPr>
        <w:t>使用权限的申请，并在申请获得批准后取得相应</w:t>
      </w:r>
      <w:r>
        <w:rPr>
          <w:rFonts w:ascii="宋体" w:eastAsia="宋体" w:hAnsi="宋体" w:cs="宋体"/>
          <w:spacing w:val="-95"/>
          <w:sz w:val="21"/>
          <w:szCs w:val="21"/>
          <w:lang w:eastAsia="zh-CN"/>
        </w:rPr>
        <w:t xml:space="preserve"> </w:t>
      </w:r>
      <w:r>
        <w:rPr>
          <w:rFonts w:ascii="宋体" w:eastAsia="宋体" w:hAnsi="宋体" w:cs="宋体"/>
          <w:b/>
          <w:bCs/>
          <w:sz w:val="21"/>
          <w:szCs w:val="21"/>
          <w:lang w:eastAsia="zh-CN"/>
        </w:rPr>
        <w:t>信息平台</w:t>
      </w:r>
      <w:r>
        <w:rPr>
          <w:rFonts w:ascii="宋体" w:eastAsia="宋体" w:hAnsi="宋体" w:cs="宋体"/>
          <w:sz w:val="21"/>
          <w:szCs w:val="21"/>
          <w:lang w:eastAsia="zh-CN"/>
        </w:rPr>
        <w:t>的账号及密码；</w:t>
      </w:r>
    </w:p>
    <w:p w:rsidR="006E2E78" w:rsidRDefault="006E2E78">
      <w:pPr>
        <w:spacing w:before="5"/>
        <w:rPr>
          <w:rFonts w:ascii="宋体" w:eastAsia="宋体" w:hAnsi="宋体" w:cs="宋体"/>
          <w:sz w:val="25"/>
          <w:szCs w:val="25"/>
          <w:lang w:eastAsia="zh-CN"/>
        </w:rPr>
      </w:pPr>
    </w:p>
    <w:p w:rsidR="006E2E78" w:rsidRDefault="00BF357E">
      <w:pPr>
        <w:spacing w:line="256" w:lineRule="auto"/>
        <w:ind w:left="976" w:right="109" w:hanging="419"/>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(2) </w:t>
      </w:r>
      <w:r>
        <w:rPr>
          <w:rFonts w:ascii="宋体" w:eastAsia="宋体" w:hAnsi="宋体" w:cs="宋体"/>
          <w:b/>
          <w:bCs/>
          <w:spacing w:val="-4"/>
          <w:sz w:val="21"/>
          <w:szCs w:val="21"/>
          <w:lang w:eastAsia="zh-CN"/>
        </w:rPr>
        <w:t>供应商</w:t>
      </w:r>
      <w:r>
        <w:rPr>
          <w:rFonts w:ascii="宋体" w:eastAsia="宋体" w:hAnsi="宋体" w:cs="宋体"/>
          <w:spacing w:val="-4"/>
          <w:sz w:val="21"/>
          <w:szCs w:val="21"/>
          <w:lang w:eastAsia="zh-CN"/>
        </w:rPr>
        <w:t>确保向</w:t>
      </w:r>
      <w:r>
        <w:rPr>
          <w:rFonts w:ascii="宋体" w:eastAsia="宋体" w:hAnsi="宋体" w:cs="宋体"/>
          <w:b/>
          <w:bCs/>
          <w:spacing w:val="-4"/>
          <w:sz w:val="21"/>
          <w:szCs w:val="21"/>
          <w:lang w:eastAsia="zh-CN"/>
        </w:rPr>
        <w:t>信息平台</w:t>
      </w:r>
      <w:r>
        <w:rPr>
          <w:rFonts w:ascii="宋体" w:eastAsia="宋体" w:hAnsi="宋体" w:cs="宋体"/>
          <w:spacing w:val="-4"/>
          <w:sz w:val="21"/>
          <w:szCs w:val="21"/>
          <w:lang w:eastAsia="zh-CN"/>
        </w:rPr>
        <w:t>提供的任何资料、信息真实准确，并在相关资料发生变更时及时对</w:t>
      </w:r>
      <w:r>
        <w:rPr>
          <w:rFonts w:ascii="宋体" w:eastAsia="宋体" w:hAnsi="宋体" w:cs="宋体"/>
          <w:b/>
          <w:bCs/>
          <w:spacing w:val="-4"/>
          <w:sz w:val="21"/>
          <w:szCs w:val="21"/>
          <w:lang w:eastAsia="zh-CN"/>
        </w:rPr>
        <w:t>信息平台</w:t>
      </w:r>
      <w:r>
        <w:rPr>
          <w:rFonts w:ascii="宋体" w:eastAsia="宋体" w:hAnsi="宋体" w:cs="宋体"/>
          <w:b/>
          <w:bCs/>
          <w:spacing w:val="-99"/>
          <w:sz w:val="21"/>
          <w:szCs w:val="21"/>
          <w:lang w:eastAsia="zh-CN"/>
        </w:rPr>
        <w:t xml:space="preserve"> </w:t>
      </w:r>
      <w:r>
        <w:rPr>
          <w:rFonts w:ascii="宋体" w:eastAsia="宋体" w:hAnsi="宋体" w:cs="宋体"/>
          <w:sz w:val="21"/>
          <w:szCs w:val="21"/>
          <w:lang w:eastAsia="zh-CN"/>
        </w:rPr>
        <w:t>中的信息进行变更；</w:t>
      </w:r>
    </w:p>
    <w:p w:rsidR="006E2E78" w:rsidRDefault="006E2E78">
      <w:pPr>
        <w:spacing w:before="7"/>
        <w:rPr>
          <w:rFonts w:ascii="宋体" w:eastAsia="宋体" w:hAnsi="宋体" w:cs="宋体"/>
          <w:sz w:val="25"/>
          <w:szCs w:val="25"/>
          <w:lang w:eastAsia="zh-CN"/>
        </w:rPr>
      </w:pPr>
    </w:p>
    <w:p w:rsidR="006E2E78" w:rsidRDefault="00BF357E">
      <w:pPr>
        <w:pStyle w:val="a3"/>
        <w:spacing w:before="0" w:line="256" w:lineRule="auto"/>
        <w:ind w:left="976" w:right="114" w:hanging="419"/>
        <w:jc w:val="both"/>
        <w:rPr>
          <w:lang w:eastAsia="zh-CN"/>
        </w:rPr>
      </w:pPr>
      <w:r>
        <w:rPr>
          <w:rFonts w:ascii="Times New Roman" w:eastAsia="Times New Roman" w:hAnsi="Times New Roman" w:cs="Times New Roman"/>
          <w:lang w:eastAsia="zh-CN"/>
        </w:rPr>
        <w:t>(3)</w:t>
      </w:r>
      <w:r>
        <w:rPr>
          <w:rFonts w:ascii="Times New Roman" w:eastAsia="Times New Roman" w:hAnsi="Times New Roman" w:cs="Times New Roman"/>
          <w:spacing w:val="35"/>
          <w:lang w:eastAsia="zh-CN"/>
        </w:rPr>
        <w:t xml:space="preserve"> </w:t>
      </w:r>
      <w:r>
        <w:rPr>
          <w:rFonts w:cs="宋体"/>
          <w:b/>
          <w:bCs/>
          <w:lang w:eastAsia="zh-CN"/>
        </w:rPr>
        <w:t>供应商</w:t>
      </w:r>
      <w:r>
        <w:rPr>
          <w:lang w:eastAsia="zh-CN"/>
        </w:rPr>
        <w:t>承诺不以任何形式擅自转让或授权他人使用己方的</w:t>
      </w:r>
      <w:r>
        <w:rPr>
          <w:rFonts w:cs="宋体"/>
          <w:b/>
          <w:bCs/>
          <w:lang w:eastAsia="zh-CN"/>
        </w:rPr>
        <w:t>信息平台</w:t>
      </w:r>
      <w:r>
        <w:rPr>
          <w:lang w:eastAsia="zh-CN"/>
        </w:rPr>
        <w:t>账号及密码，并对以该账号进</w:t>
      </w:r>
      <w:r>
        <w:rPr>
          <w:spacing w:val="-98"/>
          <w:lang w:eastAsia="zh-CN"/>
        </w:rPr>
        <w:t xml:space="preserve"> </w:t>
      </w:r>
      <w:r>
        <w:rPr>
          <w:lang w:eastAsia="zh-CN"/>
        </w:rPr>
        <w:t>行的所有活动和事件承担全部责任；</w:t>
      </w:r>
    </w:p>
    <w:p w:rsidR="006E2E78" w:rsidRDefault="006E2E78">
      <w:pPr>
        <w:spacing w:before="7"/>
        <w:rPr>
          <w:rFonts w:ascii="宋体" w:eastAsia="宋体" w:hAnsi="宋体" w:cs="宋体"/>
          <w:sz w:val="25"/>
          <w:szCs w:val="25"/>
          <w:lang w:eastAsia="zh-CN"/>
        </w:rPr>
      </w:pPr>
    </w:p>
    <w:p w:rsidR="006E2E78" w:rsidRDefault="00BF357E">
      <w:pPr>
        <w:pStyle w:val="a3"/>
        <w:spacing w:before="0" w:line="264" w:lineRule="auto"/>
        <w:ind w:left="976" w:right="107" w:hanging="419"/>
        <w:jc w:val="both"/>
        <w:rPr>
          <w:lang w:eastAsia="zh-CN"/>
        </w:rPr>
      </w:pPr>
      <w:r>
        <w:rPr>
          <w:rFonts w:ascii="Times New Roman" w:eastAsia="Times New Roman" w:hAnsi="Times New Roman" w:cs="Times New Roman"/>
          <w:lang w:eastAsia="zh-CN"/>
        </w:rPr>
        <w:t>(4)</w:t>
      </w:r>
      <w:r>
        <w:rPr>
          <w:rFonts w:ascii="Times New Roman" w:eastAsia="Times New Roman" w:hAnsi="Times New Roman" w:cs="Times New Roman"/>
          <w:spacing w:val="28"/>
          <w:lang w:eastAsia="zh-CN"/>
        </w:rPr>
        <w:t xml:space="preserve"> </w:t>
      </w:r>
      <w:r>
        <w:rPr>
          <w:rFonts w:cs="宋体"/>
          <w:b/>
          <w:bCs/>
          <w:lang w:eastAsia="zh-CN"/>
        </w:rPr>
        <w:t>供应商</w:t>
      </w:r>
      <w:r>
        <w:rPr>
          <w:lang w:eastAsia="zh-CN"/>
        </w:rPr>
        <w:t>确保其在</w:t>
      </w:r>
      <w:r>
        <w:rPr>
          <w:rFonts w:cs="宋体"/>
          <w:b/>
          <w:bCs/>
          <w:lang w:eastAsia="zh-CN"/>
        </w:rPr>
        <w:t>信息平台</w:t>
      </w:r>
      <w:r>
        <w:rPr>
          <w:lang w:eastAsia="zh-CN"/>
        </w:rPr>
        <w:t>中的行为遵守诚实信用原则，承诺其通过</w:t>
      </w:r>
      <w:r>
        <w:rPr>
          <w:rFonts w:cs="宋体"/>
          <w:b/>
          <w:bCs/>
          <w:lang w:eastAsia="zh-CN"/>
        </w:rPr>
        <w:t>信息平台</w:t>
      </w:r>
      <w:r>
        <w:rPr>
          <w:lang w:eastAsia="zh-CN"/>
        </w:rPr>
        <w:t>实施的所有行为符合</w:t>
      </w:r>
      <w:r>
        <w:rPr>
          <w:spacing w:val="-96"/>
          <w:lang w:eastAsia="zh-CN"/>
        </w:rPr>
        <w:t xml:space="preserve"> </w:t>
      </w:r>
      <w:r>
        <w:rPr>
          <w:spacing w:val="-4"/>
          <w:lang w:eastAsia="zh-CN"/>
        </w:rPr>
        <w:t>其所在地的法律、法规、社会公德、公共利益及相应系统的使用规则。对于任何可能发生的法律后</w:t>
      </w:r>
      <w:r>
        <w:rPr>
          <w:lang w:eastAsia="zh-CN"/>
        </w:rPr>
        <w:t xml:space="preserve"> 果，</w:t>
      </w:r>
      <w:r>
        <w:rPr>
          <w:rFonts w:cs="宋体"/>
          <w:b/>
          <w:bCs/>
          <w:lang w:eastAsia="zh-CN"/>
        </w:rPr>
        <w:t>供应商</w:t>
      </w:r>
      <w:r>
        <w:rPr>
          <w:lang w:eastAsia="zh-CN"/>
        </w:rPr>
        <w:t>将自行独立承担所有相应的法律责任；</w:t>
      </w:r>
    </w:p>
    <w:p w:rsidR="006E2E78" w:rsidRDefault="006E2E78">
      <w:pPr>
        <w:spacing w:before="2"/>
        <w:rPr>
          <w:rFonts w:ascii="宋体" w:eastAsia="宋体" w:hAnsi="宋体" w:cs="宋体"/>
          <w:sz w:val="25"/>
          <w:szCs w:val="25"/>
          <w:lang w:eastAsia="zh-CN"/>
        </w:rPr>
      </w:pPr>
    </w:p>
    <w:p w:rsidR="006E2E78" w:rsidRDefault="00BF357E">
      <w:pPr>
        <w:pStyle w:val="a3"/>
        <w:spacing w:before="0" w:line="264" w:lineRule="auto"/>
        <w:ind w:left="976" w:right="108" w:hanging="419"/>
        <w:jc w:val="both"/>
        <w:rPr>
          <w:lang w:eastAsia="zh-CN"/>
        </w:rPr>
      </w:pPr>
      <w:r>
        <w:rPr>
          <w:rFonts w:ascii="Times New Roman" w:eastAsia="Times New Roman" w:hAnsi="Times New Roman" w:cs="Times New Roman"/>
          <w:lang w:eastAsia="zh-CN"/>
        </w:rPr>
        <w:t xml:space="preserve">(5) </w:t>
      </w:r>
      <w:r>
        <w:rPr>
          <w:rFonts w:cs="宋体"/>
          <w:b/>
          <w:bCs/>
          <w:spacing w:val="-4"/>
          <w:lang w:eastAsia="zh-CN"/>
        </w:rPr>
        <w:t>供应商</w:t>
      </w:r>
      <w:r>
        <w:rPr>
          <w:spacing w:val="-4"/>
          <w:lang w:eastAsia="zh-CN"/>
        </w:rPr>
        <w:t>不得将包括但不限于招标文件、协议文本、报价单在内的</w:t>
      </w:r>
      <w:r>
        <w:rPr>
          <w:rFonts w:cs="宋体"/>
          <w:b/>
          <w:bCs/>
          <w:spacing w:val="-4"/>
          <w:lang w:eastAsia="zh-CN"/>
        </w:rPr>
        <w:t>信息平台</w:t>
      </w:r>
      <w:r>
        <w:rPr>
          <w:spacing w:val="-4"/>
          <w:lang w:eastAsia="zh-CN"/>
        </w:rPr>
        <w:t>中的资料、内容及任何信</w:t>
      </w:r>
      <w:r>
        <w:rPr>
          <w:spacing w:val="-95"/>
          <w:lang w:eastAsia="zh-CN"/>
        </w:rPr>
        <w:t xml:space="preserve"> </w:t>
      </w:r>
      <w:r>
        <w:rPr>
          <w:spacing w:val="-4"/>
          <w:lang w:eastAsia="zh-CN"/>
        </w:rPr>
        <w:t>息以复制、修改、翻译等形式制作衍生作品、发布或公开展示，或以超级链接、传送、或以镜象法</w:t>
      </w:r>
      <w:r>
        <w:rPr>
          <w:lang w:eastAsia="zh-CN"/>
        </w:rPr>
        <w:t xml:space="preserve"> 载入其他服务器、存储于其他信息检索系统或者用于其他任何商业目的；</w:t>
      </w:r>
    </w:p>
    <w:p w:rsidR="006E2E78" w:rsidRDefault="006E2E78">
      <w:pPr>
        <w:rPr>
          <w:rFonts w:ascii="宋体" w:eastAsia="宋体" w:hAnsi="宋体" w:cs="宋体"/>
          <w:sz w:val="20"/>
          <w:szCs w:val="20"/>
          <w:lang w:eastAsia="zh-CN"/>
        </w:rPr>
      </w:pPr>
    </w:p>
    <w:p w:rsidR="006E2E78" w:rsidRDefault="006E2E78">
      <w:pPr>
        <w:spacing w:before="6"/>
        <w:rPr>
          <w:rFonts w:ascii="宋体" w:eastAsia="宋体" w:hAnsi="宋体" w:cs="宋体"/>
          <w:sz w:val="19"/>
          <w:szCs w:val="19"/>
          <w:lang w:eastAsia="zh-CN"/>
        </w:rPr>
      </w:pPr>
    </w:p>
    <w:p w:rsidR="006E2E78" w:rsidRDefault="00A0436E">
      <w:pPr>
        <w:spacing w:line="20" w:lineRule="exact"/>
        <w:ind w:left="130"/>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extent cx="6202045" cy="6350"/>
                <wp:effectExtent l="9525" t="9525" r="8255" b="4445"/>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5080"/>
                          <a:chOff x="0" y="0"/>
                          <a:chExt cx="9767" cy="10"/>
                        </a:xfrm>
                      </wpg:grpSpPr>
                      <wpg:grpSp>
                        <wpg:cNvPr id="25" name="Group 7"/>
                        <wpg:cNvGrpSpPr>
                          <a:grpSpLocks/>
                        </wpg:cNvGrpSpPr>
                        <wpg:grpSpPr bwMode="auto">
                          <a:xfrm>
                            <a:off x="5" y="5"/>
                            <a:ext cx="6780" cy="2"/>
                            <a:chOff x="5" y="5"/>
                            <a:chExt cx="6780" cy="2"/>
                          </a:xfrm>
                        </wpg:grpSpPr>
                        <wps:wsp>
                          <wps:cNvPr id="26" name="Freeform 8"/>
                          <wps:cNvSpPr>
                            <a:spLocks/>
                          </wps:cNvSpPr>
                          <wps:spPr bwMode="auto">
                            <a:xfrm>
                              <a:off x="5" y="5"/>
                              <a:ext cx="6780" cy="2"/>
                            </a:xfrm>
                            <a:custGeom>
                              <a:avLst/>
                              <a:gdLst>
                                <a:gd name="T0" fmla="+- 0 5 5"/>
                                <a:gd name="T1" fmla="*/ T0 w 6780"/>
                                <a:gd name="T2" fmla="+- 0 6785 5"/>
                                <a:gd name="T3" fmla="*/ T2 w 6780"/>
                              </a:gdLst>
                              <a:ahLst/>
                              <a:cxnLst>
                                <a:cxn ang="0">
                                  <a:pos x="T1" y="0"/>
                                </a:cxn>
                                <a:cxn ang="0">
                                  <a:pos x="T3" y="0"/>
                                </a:cxn>
                              </a:cxnLst>
                              <a:rect l="0" t="0" r="r" b="b"/>
                              <a:pathLst>
                                <a:path w="6780">
                                  <a:moveTo>
                                    <a:pt x="0" y="0"/>
                                  </a:moveTo>
                                  <a:lnTo>
                                    <a:pt x="678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
                        <wpg:cNvGrpSpPr>
                          <a:grpSpLocks/>
                        </wpg:cNvGrpSpPr>
                        <wpg:grpSpPr bwMode="auto">
                          <a:xfrm>
                            <a:off x="6785" y="5"/>
                            <a:ext cx="10" cy="2"/>
                            <a:chOff x="6785" y="5"/>
                            <a:chExt cx="10" cy="2"/>
                          </a:xfrm>
                        </wpg:grpSpPr>
                        <wps:wsp>
                          <wps:cNvPr id="28" name="Freeform 6"/>
                          <wps:cNvSpPr>
                            <a:spLocks/>
                          </wps:cNvSpPr>
                          <wps:spPr bwMode="auto">
                            <a:xfrm>
                              <a:off x="6785" y="5"/>
                              <a:ext cx="10" cy="2"/>
                            </a:xfrm>
                            <a:custGeom>
                              <a:avLst/>
                              <a:gdLst>
                                <a:gd name="T0" fmla="+- 0 6785 6785"/>
                                <a:gd name="T1" fmla="*/ T0 w 10"/>
                                <a:gd name="T2" fmla="+- 0 6794 6785"/>
                                <a:gd name="T3" fmla="*/ T2 w 10"/>
                              </a:gdLst>
                              <a:ahLst/>
                              <a:cxnLst>
                                <a:cxn ang="0">
                                  <a:pos x="T1" y="0"/>
                                </a:cxn>
                                <a:cxn ang="0">
                                  <a:pos x="T3" y="0"/>
                                </a:cxn>
                              </a:cxnLst>
                              <a:rect l="0" t="0" r="r" b="b"/>
                              <a:pathLst>
                                <a:path w="10">
                                  <a:moveTo>
                                    <a:pt x="0" y="0"/>
                                  </a:moveTo>
                                  <a:lnTo>
                                    <a:pt x="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
                        <wpg:cNvGrpSpPr>
                          <a:grpSpLocks/>
                        </wpg:cNvGrpSpPr>
                        <wpg:grpSpPr bwMode="auto">
                          <a:xfrm>
                            <a:off x="6794" y="5"/>
                            <a:ext cx="2968" cy="2"/>
                            <a:chOff x="6794" y="5"/>
                            <a:chExt cx="2968" cy="2"/>
                          </a:xfrm>
                        </wpg:grpSpPr>
                        <wps:wsp>
                          <wps:cNvPr id="30" name="Freeform 4"/>
                          <wps:cNvSpPr>
                            <a:spLocks/>
                          </wps:cNvSpPr>
                          <wps:spPr bwMode="auto">
                            <a:xfrm>
                              <a:off x="6794" y="5"/>
                              <a:ext cx="2968" cy="2"/>
                            </a:xfrm>
                            <a:custGeom>
                              <a:avLst/>
                              <a:gdLst>
                                <a:gd name="T0" fmla="+- 0 6794 6794"/>
                                <a:gd name="T1" fmla="*/ T0 w 2968"/>
                                <a:gd name="T2" fmla="+- 0 9762 6794"/>
                                <a:gd name="T3" fmla="*/ T2 w 2968"/>
                              </a:gdLst>
                              <a:ahLst/>
                              <a:cxnLst>
                                <a:cxn ang="0">
                                  <a:pos x="T1" y="0"/>
                                </a:cxn>
                                <a:cxn ang="0">
                                  <a:pos x="T3" y="0"/>
                                </a:cxn>
                              </a:cxnLst>
                              <a:rect l="0" t="0" r="r" b="b"/>
                              <a:pathLst>
                                <a:path w="2968">
                                  <a:moveTo>
                                    <a:pt x="0" y="0"/>
                                  </a:moveTo>
                                  <a:lnTo>
                                    <a:pt x="296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C09C53" id="Group 2" o:spid="_x0000_s1026" style="width:488.35pt;height:.5pt;mso-position-horizontal-relative:char;mso-position-vertical-relative:line"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">
                <v:group id="Group 7" o:spid="_x0000_s1027" style="position:absolute;left:5;top:5;width:6780;height:2" coordorigin="5,5" coordsize="6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 o:spid="_x0000_s1028" style="position:absolute;left:5;top:5;width:6780;height:2;visibility:visible;mso-wrap-style:square;v-text-anchor:top" coordsize="6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B+cQA&#10;AADbAAAADwAAAGRycy9kb3ducmV2LnhtbESPT2sCMRTE7wW/Q3iCt5p1D9KuRhFBqfRQaiten5u3&#10;f3DzsiTpGvvpm0Khx2FmfsMs19F0YiDnW8sKZtMMBHFpdcu1gs+P3eMTCB+QNXaWScGdPKxXo4cl&#10;Ftre+J2GY6hFgrAvUEETQl9I6cuGDPqp7YmTV1lnMCTpaqkd3hLcdDLPsrk02HJaaLCnbUPl9fhl&#10;FJjy8nbCc37/rnr3/Doc4t5VUanJOG4WIALF8B/+a79oBf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AfnEAAAA2wAAAA8AAAAAAAAAAAAAAAAAmAIAAGRycy9k&#10;b3ducmV2LnhtbFBLBQYAAAAABAAEAPUAAACJAwAAAAA=&#10;" path="m,l6780,e" filled="f" strokeweight=".16936mm">
                    <v:path arrowok="t" o:connecttype="custom" o:connectlocs="0,0;6780,0" o:connectangles="0,0"/>
                  </v:shape>
                </v:group>
                <v:group id="Group 5" o:spid="_x0000_s1029" style="position:absolute;left:6785;top:5;width:10;height:2" coordorigin="6785,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 o:spid="_x0000_s1030" style="position:absolute;left:6785;top: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Xb4A&#10;AADbAAAADwAAAGRycy9kb3ducmV2LnhtbERPTYvCMBC9C/6HMII3Te1BpBpFFGW9ra4HvQ3N2BSb&#10;SUmytv57c1jY4+N9rza9bcSLfKgdK5hNMxDEpdM1VwquP4fJAkSIyBobx6TgTQE26+FghYV2HZ/p&#10;dYmVSCEcClRgYmwLKUNpyGKYupY4cQ/nLcYEfSW1xy6F20bmWTaXFmtODQZb2hkqn5dfq0C773Dy&#10;Zr6/3c9dk+2648LLXKnxqN8uQUTq47/4z/2lFeRpbPq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GvF2+AAAA2wAAAA8AAAAAAAAAAAAAAAAAmAIAAGRycy9kb3ducmV2&#10;LnhtbFBLBQYAAAAABAAEAPUAAACDAwAAAAA=&#10;" path="m,l9,e" filled="f" strokeweight=".16936mm">
                    <v:path arrowok="t" o:connecttype="custom" o:connectlocs="0,0;9,0" o:connectangles="0,0"/>
                  </v:shape>
                </v:group>
                <v:group id="Group 3" o:spid="_x0000_s1031" style="position:absolute;left:6794;top:5;width:2968;height:2" coordorigin="6794,5" coordsize="2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 o:spid="_x0000_s1032" style="position:absolute;left:6794;top:5;width:2968;height:2;visibility:visible;mso-wrap-style:square;v-text-anchor:top" coordsize="2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m78A&#10;AADbAAAADwAAAGRycy9kb3ducmV2LnhtbERPyW7CMBC9I/EP1iD1Bg4goSrFIMSmHsuS+9SeJi7x&#10;OIoNCX9fH5B6fHr7ct27WjyoDdazgukkA0GsvbFcKrheDuN3ECEiG6w9k4InBVivhoMl5sZ3fKLH&#10;OZYihXDIUUEVY5NLGXRFDsPEN8SJ+/Gtw5hgW0rTYpfCXS1nWbaQDi2nhgob2lakb+e7U7DbmW7f&#10;LGZftv7V9ll8Fzd9LJR6G/WbDxCR+vgvfrk/jYJ5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bvwAAANsAAAAPAAAAAAAAAAAAAAAAAJgCAABkcnMvZG93bnJl&#10;di54bWxQSwUGAAAAAAQABAD1AAAAhAMAAAAA&#10;" path="m,l2968,e" filled="f" strokeweight=".16936mm">
                    <v:path arrowok="t" o:connecttype="custom" o:connectlocs="0,0;2968,0" o:connectangles="0,0"/>
                  </v:shape>
                </v:group>
                <w10:anchorlock/>
              </v:group>
            </w:pict>
          </mc:Fallback>
        </mc:AlternateContent>
      </w:r>
    </w:p>
    <w:p w:rsidR="006E2E78" w:rsidRDefault="006E2E78">
      <w:pPr>
        <w:spacing w:line="20" w:lineRule="exact"/>
        <w:rPr>
          <w:rFonts w:ascii="宋体" w:eastAsia="宋体" w:hAnsi="宋体" w:cs="宋体"/>
          <w:sz w:val="2"/>
          <w:szCs w:val="2"/>
        </w:rPr>
        <w:sectPr w:rsidR="006E2E78">
          <w:pgSz w:w="11910" w:h="16840"/>
          <w:pgMar w:top="1560" w:right="960" w:bottom="1400" w:left="940" w:header="859" w:footer="1210" w:gutter="0"/>
          <w:cols w:space="720"/>
        </w:sectPr>
      </w:pPr>
    </w:p>
    <w:p w:rsidR="006E2E78" w:rsidRDefault="006E2E78">
      <w:pPr>
        <w:spacing w:before="1"/>
        <w:rPr>
          <w:rFonts w:ascii="宋体" w:eastAsia="宋体" w:hAnsi="宋体" w:cs="宋体"/>
          <w:sz w:val="14"/>
          <w:szCs w:val="14"/>
        </w:rPr>
      </w:pPr>
    </w:p>
    <w:p w:rsidR="006E2E78" w:rsidRDefault="00BF357E">
      <w:pPr>
        <w:spacing w:before="36"/>
        <w:ind w:left="558"/>
        <w:jc w:val="both"/>
        <w:rPr>
          <w:rFonts w:ascii="宋体" w:eastAsia="宋体" w:hAnsi="宋体" w:cs="宋体"/>
          <w:sz w:val="21"/>
          <w:szCs w:val="21"/>
          <w:lang w:eastAsia="zh-CN"/>
        </w:rPr>
      </w:pPr>
      <w:r>
        <w:rPr>
          <w:rFonts w:ascii="Times New Roman" w:eastAsia="Times New Roman" w:hAnsi="Times New Roman" w:cs="Times New Roman"/>
          <w:sz w:val="21"/>
          <w:szCs w:val="21"/>
          <w:lang w:eastAsia="zh-CN"/>
        </w:rPr>
        <w:t xml:space="preserve">(6)  </w:t>
      </w:r>
      <w:r>
        <w:rPr>
          <w:rFonts w:ascii="Times New Roman" w:eastAsia="Times New Roman" w:hAnsi="Times New Roman" w:cs="Times New Roman"/>
          <w:spacing w:val="19"/>
          <w:sz w:val="21"/>
          <w:szCs w:val="21"/>
          <w:lang w:eastAsia="zh-CN"/>
        </w:rPr>
        <w:t xml:space="preserve"> </w:t>
      </w:r>
      <w:r>
        <w:rPr>
          <w:rFonts w:ascii="宋体" w:eastAsia="宋体" w:hAnsi="宋体" w:cs="宋体"/>
          <w:b/>
          <w:bCs/>
          <w:sz w:val="21"/>
          <w:szCs w:val="21"/>
          <w:lang w:eastAsia="zh-CN"/>
        </w:rPr>
        <w:t>供应商</w:t>
      </w:r>
      <w:r>
        <w:rPr>
          <w:rFonts w:ascii="宋体" w:eastAsia="宋体" w:hAnsi="宋体" w:cs="宋体"/>
          <w:sz w:val="21"/>
          <w:szCs w:val="21"/>
          <w:lang w:eastAsia="zh-CN"/>
        </w:rPr>
        <w:t>不得使用以下方式登录</w:t>
      </w:r>
      <w:r>
        <w:rPr>
          <w:rFonts w:ascii="宋体" w:eastAsia="宋体" w:hAnsi="宋体" w:cs="宋体"/>
          <w:b/>
          <w:bCs/>
          <w:sz w:val="21"/>
          <w:szCs w:val="21"/>
          <w:lang w:eastAsia="zh-CN"/>
        </w:rPr>
        <w:t>信息平台</w:t>
      </w:r>
      <w:r>
        <w:rPr>
          <w:rFonts w:ascii="宋体" w:eastAsia="宋体" w:hAnsi="宋体" w:cs="宋体"/>
          <w:sz w:val="21"/>
          <w:szCs w:val="21"/>
          <w:lang w:eastAsia="zh-CN"/>
        </w:rPr>
        <w:t>或破坏</w:t>
      </w:r>
      <w:r>
        <w:rPr>
          <w:rFonts w:ascii="宋体" w:eastAsia="宋体" w:hAnsi="宋体" w:cs="宋体"/>
          <w:b/>
          <w:bCs/>
          <w:sz w:val="21"/>
          <w:szCs w:val="21"/>
          <w:lang w:eastAsia="zh-CN"/>
        </w:rPr>
        <w:t>信息平台</w:t>
      </w:r>
      <w:r>
        <w:rPr>
          <w:rFonts w:ascii="宋体" w:eastAsia="宋体" w:hAnsi="宋体" w:cs="宋体"/>
          <w:sz w:val="21"/>
          <w:szCs w:val="21"/>
          <w:lang w:eastAsia="zh-CN"/>
        </w:rPr>
        <w:t>及其提供的服务：</w:t>
      </w:r>
    </w:p>
    <w:p w:rsidR="006E2E78" w:rsidRDefault="00BF357E">
      <w:pPr>
        <w:pStyle w:val="a3"/>
        <w:tabs>
          <w:tab w:val="left" w:pos="1398"/>
        </w:tabs>
        <w:ind w:left="976"/>
        <w:rPr>
          <w:lang w:eastAsia="zh-CN"/>
        </w:rPr>
      </w:pPr>
      <w:r>
        <w:rPr>
          <w:rFonts w:ascii="Times New Roman" w:eastAsia="Times New Roman" w:hAnsi="Times New Roman" w:cs="Times New Roman"/>
          <w:spacing w:val="-1"/>
          <w:lang w:eastAsia="zh-CN"/>
        </w:rPr>
        <w:t>(</w:t>
      </w:r>
      <w:proofErr w:type="spellStart"/>
      <w:r>
        <w:rPr>
          <w:rFonts w:ascii="Times New Roman" w:eastAsia="Times New Roman" w:hAnsi="Times New Roman" w:cs="Times New Roman"/>
          <w:spacing w:val="-1"/>
          <w:lang w:eastAsia="zh-CN"/>
        </w:rPr>
        <w:t>i</w:t>
      </w:r>
      <w:proofErr w:type="spellEnd"/>
      <w:r>
        <w:rPr>
          <w:rFonts w:ascii="Times New Roman" w:eastAsia="Times New Roman" w:hAnsi="Times New Roman" w:cs="Times New Roman"/>
          <w:spacing w:val="-1"/>
          <w:lang w:eastAsia="zh-CN"/>
        </w:rPr>
        <w:t>)</w:t>
      </w:r>
      <w:r>
        <w:rPr>
          <w:rFonts w:ascii="Times New Roman" w:eastAsia="Times New Roman" w:hAnsi="Times New Roman" w:cs="Times New Roman"/>
          <w:spacing w:val="-1"/>
          <w:lang w:eastAsia="zh-CN"/>
        </w:rPr>
        <w:tab/>
      </w:r>
      <w:r>
        <w:rPr>
          <w:spacing w:val="-1"/>
          <w:lang w:eastAsia="zh-CN"/>
        </w:rPr>
        <w:t>通过任何方式包括但不限于机器人软件、刷屏软件或其它自动方式访问或登录</w:t>
      </w:r>
      <w:r>
        <w:rPr>
          <w:rFonts w:cs="宋体"/>
          <w:b/>
          <w:bCs/>
          <w:spacing w:val="-1"/>
          <w:lang w:eastAsia="zh-CN"/>
        </w:rPr>
        <w:t>信息平台</w:t>
      </w:r>
      <w:r>
        <w:rPr>
          <w:spacing w:val="-1"/>
          <w:lang w:eastAsia="zh-CN"/>
        </w:rPr>
        <w:t>；</w:t>
      </w:r>
    </w:p>
    <w:p w:rsidR="006E2E78" w:rsidRDefault="00BF357E">
      <w:pPr>
        <w:pStyle w:val="a3"/>
        <w:spacing w:before="22"/>
        <w:ind w:left="976"/>
        <w:rPr>
          <w:lang w:eastAsia="zh-CN"/>
        </w:rPr>
      </w:pPr>
      <w:r>
        <w:rPr>
          <w:rFonts w:ascii="Times New Roman" w:eastAsia="Times New Roman" w:hAnsi="Times New Roman" w:cs="Times New Roman"/>
          <w:lang w:eastAsia="zh-CN"/>
        </w:rPr>
        <w:t xml:space="preserve">(ii)   </w:t>
      </w:r>
      <w:r>
        <w:rPr>
          <w:rFonts w:ascii="Times New Roman" w:eastAsia="Times New Roman" w:hAnsi="Times New Roman" w:cs="Times New Roman"/>
          <w:spacing w:val="31"/>
          <w:lang w:eastAsia="zh-CN"/>
        </w:rPr>
        <w:t xml:space="preserve"> </w:t>
      </w:r>
      <w:r>
        <w:rPr>
          <w:lang w:eastAsia="zh-CN"/>
        </w:rPr>
        <w:t>通过任何方式实施对</w:t>
      </w:r>
      <w:r>
        <w:rPr>
          <w:rFonts w:cs="宋体"/>
          <w:b/>
          <w:bCs/>
          <w:lang w:eastAsia="zh-CN"/>
        </w:rPr>
        <w:t>信息平台</w:t>
      </w:r>
      <w:r>
        <w:rPr>
          <w:lang w:eastAsia="zh-CN"/>
        </w:rPr>
        <w:t>内部结构造成或可能造成不合理或不合比例的重大负荷的行为；</w:t>
      </w:r>
    </w:p>
    <w:p w:rsidR="006E2E78" w:rsidRDefault="00BF357E">
      <w:pPr>
        <w:pStyle w:val="a3"/>
        <w:ind w:left="135" w:firstLine="840"/>
        <w:rPr>
          <w:lang w:eastAsia="zh-CN"/>
        </w:rPr>
      </w:pPr>
      <w:r>
        <w:rPr>
          <w:rFonts w:ascii="Times New Roman" w:eastAsia="Times New Roman" w:hAnsi="Times New Roman" w:cs="Times New Roman"/>
          <w:lang w:eastAsia="zh-CN"/>
        </w:rPr>
        <w:t xml:space="preserve">(iii) </w:t>
      </w:r>
      <w:r>
        <w:rPr>
          <w:rFonts w:ascii="Times New Roman" w:eastAsia="Times New Roman" w:hAnsi="Times New Roman" w:cs="Times New Roman"/>
          <w:spacing w:val="1"/>
          <w:lang w:eastAsia="zh-CN"/>
        </w:rPr>
        <w:t xml:space="preserve"> </w:t>
      </w:r>
      <w:r>
        <w:rPr>
          <w:lang w:eastAsia="zh-CN"/>
        </w:rPr>
        <w:t>通过任何方式干扰或试图干扰</w:t>
      </w:r>
      <w:r>
        <w:rPr>
          <w:rFonts w:cs="宋体"/>
          <w:b/>
          <w:bCs/>
          <w:lang w:eastAsia="zh-CN"/>
        </w:rPr>
        <w:t>信息平台</w:t>
      </w:r>
      <w:r>
        <w:rPr>
          <w:lang w:eastAsia="zh-CN"/>
        </w:rPr>
        <w:t>的正常工作或</w:t>
      </w:r>
      <w:r>
        <w:rPr>
          <w:rFonts w:cs="宋体"/>
          <w:b/>
          <w:bCs/>
          <w:lang w:eastAsia="zh-CN"/>
        </w:rPr>
        <w:t>信息平台</w:t>
      </w:r>
      <w:r>
        <w:rPr>
          <w:lang w:eastAsia="zh-CN"/>
        </w:rPr>
        <w:t>上进行的任何活动。</w:t>
      </w:r>
    </w:p>
    <w:p w:rsidR="006E2E78" w:rsidRDefault="006E2E78">
      <w:pPr>
        <w:spacing w:before="7"/>
        <w:rPr>
          <w:rFonts w:ascii="宋体" w:eastAsia="宋体" w:hAnsi="宋体" w:cs="宋体"/>
          <w:sz w:val="23"/>
          <w:szCs w:val="23"/>
          <w:lang w:eastAsia="zh-CN"/>
        </w:rPr>
      </w:pPr>
    </w:p>
    <w:p w:rsidR="006E2E78" w:rsidRDefault="00BF357E">
      <w:pPr>
        <w:pStyle w:val="4"/>
        <w:rPr>
          <w:rFonts w:ascii="黑体" w:eastAsia="黑体" w:hAnsi="黑体" w:cs="黑体"/>
          <w:lang w:eastAsia="zh-CN"/>
        </w:rPr>
      </w:pPr>
      <w:r>
        <w:rPr>
          <w:lang w:eastAsia="zh-CN"/>
        </w:rPr>
        <w:t xml:space="preserve">4.   </w:t>
      </w:r>
      <w:r>
        <w:rPr>
          <w:rFonts w:ascii="黑体" w:eastAsia="黑体" w:hAnsi="黑体" w:cs="黑体"/>
          <w:lang w:eastAsia="zh-CN"/>
        </w:rPr>
        <w:t>知识产权</w:t>
      </w:r>
    </w:p>
    <w:p w:rsidR="006E2E78" w:rsidRDefault="00BF357E">
      <w:pPr>
        <w:pStyle w:val="a3"/>
        <w:spacing w:before="5" w:line="273" w:lineRule="auto"/>
        <w:ind w:right="307"/>
        <w:jc w:val="both"/>
        <w:rPr>
          <w:lang w:eastAsia="zh-CN"/>
        </w:rPr>
      </w:pPr>
      <w:r>
        <w:rPr>
          <w:rFonts w:cs="宋体"/>
          <w:b/>
          <w:bCs/>
          <w:spacing w:val="-4"/>
          <w:lang w:eastAsia="zh-CN"/>
        </w:rPr>
        <w:t>信息平台</w:t>
      </w:r>
      <w:r>
        <w:rPr>
          <w:spacing w:val="-4"/>
          <w:lang w:eastAsia="zh-CN"/>
        </w:rPr>
        <w:t>所使用的任何相关软件、程序、内容，包括但不限于作品、图片、标志、档案、资料、网页设</w:t>
      </w:r>
      <w:r>
        <w:rPr>
          <w:spacing w:val="-50"/>
          <w:lang w:eastAsia="zh-CN"/>
        </w:rPr>
        <w:t xml:space="preserve"> </w:t>
      </w:r>
      <w:r>
        <w:rPr>
          <w:spacing w:val="-4"/>
          <w:lang w:eastAsia="zh-CN"/>
        </w:rPr>
        <w:t>计等，均由</w:t>
      </w:r>
      <w:r w:rsidR="00743438">
        <w:rPr>
          <w:rFonts w:cs="宋体"/>
          <w:b/>
          <w:bCs/>
          <w:spacing w:val="-4"/>
          <w:lang w:eastAsia="zh-CN"/>
        </w:rPr>
        <w:t>浪潮</w:t>
      </w:r>
      <w:r>
        <w:rPr>
          <w:spacing w:val="-4"/>
          <w:lang w:eastAsia="zh-CN"/>
        </w:rPr>
        <w:t>依法享有相应的知识产权，包括但不限于著作权、商标权、专利权或其它专属权利等，</w:t>
      </w:r>
      <w:r>
        <w:rPr>
          <w:spacing w:val="-45"/>
          <w:lang w:eastAsia="zh-CN"/>
        </w:rPr>
        <w:t xml:space="preserve"> </w:t>
      </w:r>
      <w:r>
        <w:rPr>
          <w:lang w:eastAsia="zh-CN"/>
        </w:rPr>
        <w:t>并受到相关法律的保护。</w:t>
      </w:r>
    </w:p>
    <w:p w:rsidR="006E2E78" w:rsidRDefault="006E2E78">
      <w:pPr>
        <w:spacing w:before="6"/>
        <w:rPr>
          <w:rFonts w:ascii="宋体" w:eastAsia="宋体" w:hAnsi="宋体" w:cs="宋体"/>
          <w:lang w:eastAsia="zh-CN"/>
        </w:rPr>
      </w:pPr>
    </w:p>
    <w:p w:rsidR="006E2E78" w:rsidRDefault="00BF357E">
      <w:pPr>
        <w:pStyle w:val="4"/>
        <w:rPr>
          <w:rFonts w:ascii="黑体" w:eastAsia="黑体" w:hAnsi="黑体" w:cs="黑体"/>
          <w:lang w:eastAsia="zh-CN"/>
        </w:rPr>
      </w:pPr>
      <w:r>
        <w:rPr>
          <w:lang w:eastAsia="zh-CN"/>
        </w:rPr>
        <w:t xml:space="preserve">5.   </w:t>
      </w:r>
      <w:r>
        <w:rPr>
          <w:rFonts w:ascii="黑体" w:eastAsia="黑体" w:hAnsi="黑体" w:cs="黑体"/>
          <w:lang w:eastAsia="zh-CN"/>
        </w:rPr>
        <w:t>违约责任</w:t>
      </w:r>
    </w:p>
    <w:p w:rsidR="006E2E78" w:rsidRDefault="00BF357E">
      <w:pPr>
        <w:pStyle w:val="a3"/>
        <w:spacing w:before="5" w:line="266" w:lineRule="auto"/>
        <w:ind w:right="304"/>
        <w:jc w:val="both"/>
        <w:rPr>
          <w:lang w:eastAsia="zh-CN"/>
        </w:rPr>
      </w:pPr>
      <w:r>
        <w:rPr>
          <w:rFonts w:cs="宋体"/>
          <w:b/>
          <w:bCs/>
          <w:lang w:eastAsia="zh-CN"/>
        </w:rPr>
        <w:t>供应商</w:t>
      </w:r>
      <w:r>
        <w:rPr>
          <w:lang w:eastAsia="zh-CN"/>
        </w:rPr>
        <w:t>确认任何违反</w:t>
      </w:r>
      <w:r>
        <w:rPr>
          <w:rFonts w:cs="宋体"/>
          <w:b/>
          <w:bCs/>
          <w:lang w:eastAsia="zh-CN"/>
        </w:rPr>
        <w:t>本协议</w:t>
      </w:r>
      <w:r>
        <w:rPr>
          <w:lang w:eastAsia="zh-CN"/>
        </w:rPr>
        <w:t>所列条款的行为可能会给</w:t>
      </w:r>
      <w:r w:rsidR="00743438">
        <w:rPr>
          <w:rFonts w:cs="宋体"/>
          <w:b/>
          <w:bCs/>
          <w:lang w:eastAsia="zh-CN"/>
        </w:rPr>
        <w:t>浪潮</w:t>
      </w:r>
      <w:r>
        <w:rPr>
          <w:lang w:eastAsia="zh-CN"/>
        </w:rPr>
        <w:t>造成恶劣影响。一旦</w:t>
      </w:r>
      <w:r>
        <w:rPr>
          <w:rFonts w:cs="宋体"/>
          <w:b/>
          <w:bCs/>
          <w:lang w:eastAsia="zh-CN"/>
        </w:rPr>
        <w:t>供应商</w:t>
      </w:r>
      <w:r>
        <w:rPr>
          <w:lang w:eastAsia="zh-CN"/>
        </w:rPr>
        <w:t>存在违约行为，</w:t>
      </w:r>
      <w:r>
        <w:rPr>
          <w:spacing w:val="-26"/>
          <w:lang w:eastAsia="zh-CN"/>
        </w:rPr>
        <w:t xml:space="preserve"> </w:t>
      </w:r>
      <w:r>
        <w:rPr>
          <w:rFonts w:cs="宋体"/>
          <w:b/>
          <w:bCs/>
          <w:spacing w:val="-2"/>
          <w:lang w:eastAsia="zh-CN"/>
        </w:rPr>
        <w:t>供应商</w:t>
      </w:r>
      <w:r>
        <w:rPr>
          <w:spacing w:val="-2"/>
          <w:lang w:eastAsia="zh-CN"/>
        </w:rPr>
        <w:t>应在五（</w:t>
      </w:r>
      <w:r>
        <w:rPr>
          <w:rFonts w:ascii="Times New Roman" w:eastAsia="Times New Roman" w:hAnsi="Times New Roman" w:cs="Times New Roman"/>
          <w:spacing w:val="-2"/>
          <w:lang w:eastAsia="zh-CN"/>
        </w:rPr>
        <w:t>5</w:t>
      </w:r>
      <w:r>
        <w:rPr>
          <w:spacing w:val="-2"/>
          <w:lang w:eastAsia="zh-CN"/>
        </w:rPr>
        <w:t>）天内纠正其违约行为并赔偿</w:t>
      </w:r>
      <w:r w:rsidR="00743438">
        <w:rPr>
          <w:rFonts w:cs="宋体"/>
          <w:b/>
          <w:bCs/>
          <w:spacing w:val="-2"/>
          <w:lang w:eastAsia="zh-CN"/>
        </w:rPr>
        <w:t>浪潮</w:t>
      </w:r>
      <w:r>
        <w:rPr>
          <w:spacing w:val="-2"/>
          <w:lang w:eastAsia="zh-CN"/>
        </w:rPr>
        <w:t>因此遭受的所有损失（包括任何直接、间接、惩罚</w:t>
      </w:r>
      <w:r>
        <w:rPr>
          <w:spacing w:val="-29"/>
          <w:lang w:eastAsia="zh-CN"/>
        </w:rPr>
        <w:t xml:space="preserve"> </w:t>
      </w:r>
      <w:r>
        <w:rPr>
          <w:lang w:eastAsia="zh-CN"/>
        </w:rPr>
        <w:t>性、偶然、特殊或结果性损失）。</w:t>
      </w:r>
    </w:p>
    <w:p w:rsidR="006E2E78" w:rsidRDefault="006E2E78">
      <w:pPr>
        <w:spacing w:before="13"/>
        <w:rPr>
          <w:rFonts w:ascii="宋体" w:eastAsia="宋体" w:hAnsi="宋体" w:cs="宋体"/>
          <w:lang w:eastAsia="zh-CN"/>
        </w:rPr>
      </w:pPr>
    </w:p>
    <w:p w:rsidR="006E2E78" w:rsidRDefault="00BF357E">
      <w:pPr>
        <w:pStyle w:val="4"/>
        <w:rPr>
          <w:rFonts w:ascii="黑体" w:eastAsia="黑体" w:hAnsi="黑体" w:cs="黑体"/>
          <w:lang w:eastAsia="zh-CN"/>
        </w:rPr>
      </w:pPr>
      <w:r>
        <w:rPr>
          <w:lang w:eastAsia="zh-CN"/>
        </w:rPr>
        <w:t xml:space="preserve">6.   </w:t>
      </w:r>
      <w:r>
        <w:rPr>
          <w:rFonts w:ascii="黑体" w:eastAsia="黑体" w:hAnsi="黑体" w:cs="黑体"/>
          <w:lang w:eastAsia="zh-CN"/>
        </w:rPr>
        <w:t>免责声明</w:t>
      </w:r>
    </w:p>
    <w:p w:rsidR="006E2E78" w:rsidRDefault="006E2E78">
      <w:pPr>
        <w:spacing w:before="4"/>
        <w:rPr>
          <w:rFonts w:ascii="黑体" w:eastAsia="黑体" w:hAnsi="黑体" w:cs="黑体"/>
          <w:sz w:val="24"/>
          <w:szCs w:val="24"/>
          <w:lang w:eastAsia="zh-CN"/>
        </w:rPr>
      </w:pPr>
    </w:p>
    <w:p w:rsidR="006E2E78" w:rsidRDefault="00BF357E">
      <w:pPr>
        <w:pStyle w:val="6"/>
        <w:spacing w:line="256" w:lineRule="auto"/>
        <w:ind w:left="562" w:hanging="360"/>
        <w:rPr>
          <w:b w:val="0"/>
          <w:bCs w:val="0"/>
          <w:lang w:eastAsia="zh-CN"/>
        </w:rPr>
      </w:pPr>
      <w:r>
        <w:rPr>
          <w:rFonts w:ascii="Times New Roman" w:eastAsia="Times New Roman" w:hAnsi="Times New Roman" w:cs="Times New Roman"/>
          <w:lang w:eastAsia="zh-CN"/>
        </w:rPr>
        <w:t>6.1</w:t>
      </w:r>
      <w:r>
        <w:rPr>
          <w:rFonts w:ascii="Times New Roman" w:eastAsia="Times New Roman" w:hAnsi="Times New Roman" w:cs="Times New Roman"/>
          <w:spacing w:val="29"/>
          <w:lang w:eastAsia="zh-CN"/>
        </w:rPr>
        <w:t xml:space="preserve"> </w:t>
      </w:r>
      <w:r>
        <w:rPr>
          <w:lang w:eastAsia="zh-CN"/>
        </w:rPr>
        <w:t>供应商理解并同意</w:t>
      </w:r>
      <w:r w:rsidR="00743438">
        <w:rPr>
          <w:lang w:eastAsia="zh-CN"/>
        </w:rPr>
        <w:t>浪潮</w:t>
      </w:r>
      <w:r>
        <w:rPr>
          <w:lang w:eastAsia="zh-CN"/>
        </w:rPr>
        <w:t>通过信息平台提供的数据和信息是按现状提供的，</w:t>
      </w:r>
      <w:r w:rsidR="00743438">
        <w:rPr>
          <w:lang w:eastAsia="zh-CN"/>
        </w:rPr>
        <w:t>浪潮</w:t>
      </w:r>
      <w:r>
        <w:rPr>
          <w:lang w:eastAsia="zh-CN"/>
        </w:rPr>
        <w:t>对此不提供任何类型</w:t>
      </w:r>
      <w:r>
        <w:rPr>
          <w:spacing w:val="-100"/>
          <w:lang w:eastAsia="zh-CN"/>
        </w:rPr>
        <w:t xml:space="preserve"> </w:t>
      </w:r>
      <w:r>
        <w:rPr>
          <w:lang w:eastAsia="zh-CN"/>
        </w:rPr>
        <w:t>的、明示或暗示的担保，包括但不限于对适合某特定目的或不侵权的担保。</w:t>
      </w:r>
    </w:p>
    <w:p w:rsidR="006E2E78" w:rsidRDefault="006E2E78">
      <w:pPr>
        <w:spacing w:before="7"/>
        <w:rPr>
          <w:rFonts w:ascii="黑体" w:eastAsia="黑体" w:hAnsi="黑体" w:cs="黑体"/>
          <w:b/>
          <w:bCs/>
          <w:sz w:val="25"/>
          <w:szCs w:val="25"/>
          <w:lang w:eastAsia="zh-CN"/>
        </w:rPr>
      </w:pPr>
    </w:p>
    <w:p w:rsidR="006E2E78" w:rsidRDefault="00BF357E">
      <w:pPr>
        <w:ind w:left="202"/>
        <w:rPr>
          <w:rFonts w:ascii="黑体" w:eastAsia="黑体" w:hAnsi="黑体" w:cs="黑体"/>
          <w:sz w:val="21"/>
          <w:szCs w:val="21"/>
          <w:lang w:eastAsia="zh-CN"/>
        </w:rPr>
      </w:pPr>
      <w:r>
        <w:rPr>
          <w:rFonts w:ascii="Times New Roman" w:eastAsia="Times New Roman" w:hAnsi="Times New Roman" w:cs="Times New Roman"/>
          <w:b/>
          <w:bCs/>
          <w:sz w:val="21"/>
          <w:szCs w:val="21"/>
          <w:lang w:eastAsia="zh-CN"/>
        </w:rPr>
        <w:t>6.2</w:t>
      </w:r>
      <w:r>
        <w:rPr>
          <w:rFonts w:ascii="Times New Roman" w:eastAsia="Times New Roman" w:hAnsi="Times New Roman" w:cs="Times New Roman"/>
          <w:b/>
          <w:bCs/>
          <w:spacing w:val="47"/>
          <w:sz w:val="21"/>
          <w:szCs w:val="21"/>
          <w:lang w:eastAsia="zh-CN"/>
        </w:rPr>
        <w:t xml:space="preserve"> </w:t>
      </w:r>
      <w:r w:rsidR="00743438">
        <w:rPr>
          <w:rFonts w:ascii="黑体" w:eastAsia="黑体" w:hAnsi="黑体" w:cs="黑体"/>
          <w:b/>
          <w:bCs/>
          <w:sz w:val="21"/>
          <w:szCs w:val="21"/>
          <w:lang w:eastAsia="zh-CN"/>
        </w:rPr>
        <w:t>浪潮</w:t>
      </w:r>
      <w:r>
        <w:rPr>
          <w:rFonts w:ascii="黑体" w:eastAsia="黑体" w:hAnsi="黑体" w:cs="黑体"/>
          <w:b/>
          <w:bCs/>
          <w:sz w:val="21"/>
          <w:szCs w:val="21"/>
          <w:lang w:eastAsia="zh-CN"/>
        </w:rPr>
        <w:t>对信息平台上数据和信息的准确性、及时性、完整性一概不提供任何担保。</w:t>
      </w:r>
    </w:p>
    <w:p w:rsidR="006E2E78" w:rsidRDefault="006E2E78">
      <w:pPr>
        <w:spacing w:before="7"/>
        <w:rPr>
          <w:rFonts w:ascii="黑体" w:eastAsia="黑体" w:hAnsi="黑体" w:cs="黑体"/>
          <w:b/>
          <w:bCs/>
          <w:sz w:val="25"/>
          <w:szCs w:val="25"/>
          <w:lang w:eastAsia="zh-CN"/>
        </w:rPr>
      </w:pPr>
    </w:p>
    <w:p w:rsidR="006E2E78" w:rsidRDefault="00BF357E">
      <w:pPr>
        <w:spacing w:line="266" w:lineRule="auto"/>
        <w:ind w:left="562" w:right="514" w:hanging="360"/>
        <w:jc w:val="both"/>
        <w:rPr>
          <w:rFonts w:ascii="黑体" w:eastAsia="黑体" w:hAnsi="黑体" w:cs="黑体"/>
          <w:b/>
          <w:bCs/>
          <w:sz w:val="21"/>
          <w:szCs w:val="21"/>
          <w:lang w:eastAsia="zh-CN"/>
        </w:rPr>
      </w:pPr>
      <w:r>
        <w:rPr>
          <w:rFonts w:ascii="Times New Roman" w:eastAsia="Times New Roman" w:hAnsi="Times New Roman" w:cs="Times New Roman"/>
          <w:b/>
          <w:bCs/>
          <w:sz w:val="21"/>
          <w:szCs w:val="21"/>
          <w:lang w:eastAsia="zh-CN"/>
        </w:rPr>
        <w:t>6.3</w:t>
      </w:r>
      <w:r>
        <w:rPr>
          <w:rFonts w:ascii="Times New Roman" w:eastAsia="Times New Roman" w:hAnsi="Times New Roman" w:cs="Times New Roman"/>
          <w:b/>
          <w:bCs/>
          <w:spacing w:val="26"/>
          <w:sz w:val="21"/>
          <w:szCs w:val="21"/>
          <w:lang w:eastAsia="zh-CN"/>
        </w:rPr>
        <w:t xml:space="preserve"> </w:t>
      </w:r>
      <w:r>
        <w:rPr>
          <w:rFonts w:ascii="黑体" w:eastAsia="黑体" w:hAnsi="黑体" w:cs="黑体"/>
          <w:b/>
          <w:bCs/>
          <w:sz w:val="21"/>
          <w:szCs w:val="21"/>
          <w:lang w:eastAsia="zh-CN"/>
        </w:rPr>
        <w:t>在任何情况下，对于供应商由于使用或无法使用信息平台，或使用通过信息平台传递的信息而导致</w:t>
      </w:r>
      <w:r>
        <w:rPr>
          <w:rFonts w:ascii="黑体" w:eastAsia="黑体" w:hAnsi="黑体" w:cs="黑体"/>
          <w:b/>
          <w:bCs/>
          <w:spacing w:val="-97"/>
          <w:sz w:val="21"/>
          <w:szCs w:val="21"/>
          <w:lang w:eastAsia="zh-CN"/>
        </w:rPr>
        <w:t xml:space="preserve"> </w:t>
      </w:r>
      <w:r>
        <w:rPr>
          <w:rFonts w:ascii="黑体" w:eastAsia="黑体" w:hAnsi="黑体" w:cs="黑体"/>
          <w:b/>
          <w:bCs/>
          <w:spacing w:val="-4"/>
          <w:sz w:val="21"/>
          <w:szCs w:val="21"/>
          <w:lang w:eastAsia="zh-CN"/>
        </w:rPr>
        <w:t>的任何直接、间接、惩罚性、偶然、特殊的或结果性的损害或任何其他损失，不论此类责任是基于违</w:t>
      </w:r>
      <w:r>
        <w:rPr>
          <w:rFonts w:ascii="黑体" w:eastAsia="黑体" w:hAnsi="黑体" w:cs="黑体"/>
          <w:b/>
          <w:bCs/>
          <w:sz w:val="21"/>
          <w:szCs w:val="21"/>
          <w:lang w:eastAsia="zh-CN"/>
        </w:rPr>
        <w:t xml:space="preserve"> </w:t>
      </w:r>
      <w:r>
        <w:rPr>
          <w:rFonts w:ascii="黑体" w:eastAsia="黑体" w:hAnsi="黑体" w:cs="黑体"/>
          <w:b/>
          <w:bCs/>
          <w:spacing w:val="-4"/>
          <w:sz w:val="21"/>
          <w:szCs w:val="21"/>
          <w:lang w:eastAsia="zh-CN"/>
        </w:rPr>
        <w:t>约、侵权、严格责任或是有管辖权法院、仲裁机构的裁决，</w:t>
      </w:r>
      <w:r w:rsidR="00743438">
        <w:rPr>
          <w:rFonts w:ascii="黑体" w:eastAsia="黑体" w:hAnsi="黑体" w:cs="黑体"/>
          <w:b/>
          <w:bCs/>
          <w:spacing w:val="-4"/>
          <w:sz w:val="21"/>
          <w:szCs w:val="21"/>
          <w:lang w:eastAsia="zh-CN"/>
        </w:rPr>
        <w:t>浪潮</w:t>
      </w:r>
      <w:r>
        <w:rPr>
          <w:rFonts w:ascii="黑体" w:eastAsia="黑体" w:hAnsi="黑体" w:cs="黑体"/>
          <w:b/>
          <w:bCs/>
          <w:spacing w:val="-4"/>
          <w:sz w:val="21"/>
          <w:szCs w:val="21"/>
          <w:lang w:eastAsia="zh-CN"/>
        </w:rPr>
        <w:t>均不对供应商承担任何责任，即使</w:t>
      </w:r>
      <w:r w:rsidR="00B3650E">
        <w:rPr>
          <w:rFonts w:ascii="黑体" w:eastAsia="黑体" w:hAnsi="黑体" w:cs="黑体" w:hint="eastAsia"/>
          <w:b/>
          <w:bCs/>
          <w:spacing w:val="-4"/>
          <w:sz w:val="21"/>
          <w:szCs w:val="21"/>
          <w:lang w:eastAsia="zh-CN"/>
        </w:rPr>
        <w:t>浪潮</w:t>
      </w:r>
      <w:r>
        <w:rPr>
          <w:rFonts w:ascii="黑体" w:eastAsia="黑体" w:hAnsi="黑体" w:cs="黑体"/>
          <w:b/>
          <w:bCs/>
          <w:sz w:val="21"/>
          <w:szCs w:val="21"/>
          <w:lang w:eastAsia="zh-CN"/>
        </w:rPr>
        <w:t>已经被告知发生此类损失的可能。</w:t>
      </w:r>
      <w:bookmarkStart w:id="2" w:name="_GoBack"/>
      <w:bookmarkEnd w:id="2"/>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r>
        <w:rPr>
          <w:rFonts w:ascii="黑体" w:eastAsia="黑体" w:hAnsi="黑体" w:cs="黑体"/>
          <w:sz w:val="21"/>
          <w:szCs w:val="21"/>
          <w:lang w:eastAsia="zh-CN"/>
        </w:rPr>
        <w:t>浪潮</w:t>
      </w:r>
      <w:r>
        <w:rPr>
          <w:rFonts w:ascii="黑体" w:eastAsia="黑体" w:hAnsi="黑体" w:cs="黑体" w:hint="eastAsia"/>
          <w:sz w:val="21"/>
          <w:szCs w:val="21"/>
          <w:lang w:eastAsia="zh-CN"/>
        </w:rPr>
        <w:t>：</w:t>
      </w:r>
      <w:r>
        <w:rPr>
          <w:rFonts w:ascii="黑体" w:eastAsia="黑体" w:hAnsi="黑体" w:cs="黑体"/>
          <w:sz w:val="21"/>
          <w:szCs w:val="21"/>
          <w:lang w:eastAsia="zh-CN"/>
        </w:rPr>
        <w:t>浪潮软件集团有限公司</w:t>
      </w:r>
      <w:r>
        <w:rPr>
          <w:rFonts w:ascii="黑体" w:eastAsia="黑体" w:hAnsi="黑体" w:cs="黑体"/>
          <w:sz w:val="21"/>
          <w:szCs w:val="21"/>
          <w:lang w:eastAsia="zh-CN"/>
        </w:rPr>
        <w:tab/>
        <w:t xml:space="preserve">       </w:t>
      </w:r>
      <w:r>
        <w:rPr>
          <w:rFonts w:ascii="黑体" w:eastAsia="黑体" w:hAnsi="黑体" w:cs="黑体"/>
          <w:sz w:val="21"/>
          <w:szCs w:val="21"/>
          <w:lang w:eastAsia="zh-CN"/>
        </w:rPr>
        <w:tab/>
        <w:t>供应商</w:t>
      </w:r>
      <w:r>
        <w:rPr>
          <w:rFonts w:ascii="黑体" w:eastAsia="黑体" w:hAnsi="黑体" w:cs="黑体" w:hint="eastAsia"/>
          <w:sz w:val="21"/>
          <w:szCs w:val="21"/>
          <w:lang w:eastAsia="zh-CN"/>
        </w:rPr>
        <w:t>：</w:t>
      </w: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r>
        <w:rPr>
          <w:rFonts w:ascii="黑体" w:eastAsia="黑体" w:hAnsi="黑体" w:cs="黑体"/>
          <w:sz w:val="21"/>
          <w:szCs w:val="21"/>
          <w:lang w:eastAsia="zh-CN"/>
        </w:rPr>
        <w:tab/>
      </w:r>
      <w:r>
        <w:rPr>
          <w:rFonts w:ascii="黑体" w:eastAsia="黑体" w:hAnsi="黑体" w:cs="黑体" w:hint="eastAsia"/>
          <w:sz w:val="21"/>
          <w:szCs w:val="21"/>
          <w:lang w:eastAsia="zh-CN"/>
        </w:rPr>
        <w:t xml:space="preserve">（盖章）                                  </w:t>
      </w:r>
      <w:r>
        <w:rPr>
          <w:rFonts w:ascii="黑体" w:eastAsia="黑体" w:hAnsi="黑体" w:cs="黑体" w:hint="eastAsia"/>
          <w:sz w:val="21"/>
          <w:szCs w:val="21"/>
          <w:lang w:eastAsia="zh-CN"/>
        </w:rPr>
        <w:tab/>
      </w:r>
      <w:r>
        <w:rPr>
          <w:rFonts w:ascii="黑体" w:eastAsia="黑体" w:hAnsi="黑体" w:cs="黑体" w:hint="eastAsia"/>
          <w:sz w:val="21"/>
          <w:szCs w:val="21"/>
          <w:lang w:eastAsia="zh-CN"/>
        </w:rPr>
        <w:tab/>
        <w:t>（盖章）</w:t>
      </w: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r>
        <w:rPr>
          <w:rFonts w:ascii="黑体" w:eastAsia="黑体" w:hAnsi="黑体" w:cs="黑体"/>
          <w:sz w:val="21"/>
          <w:szCs w:val="21"/>
          <w:lang w:eastAsia="zh-CN"/>
        </w:rPr>
        <w:t>法人</w:t>
      </w:r>
      <w:r>
        <w:rPr>
          <w:rFonts w:ascii="黑体" w:eastAsia="黑体" w:hAnsi="黑体" w:cs="黑体" w:hint="eastAsia"/>
          <w:sz w:val="21"/>
          <w:szCs w:val="21"/>
          <w:lang w:eastAsia="zh-CN"/>
        </w:rPr>
        <w:t>：</w:t>
      </w:r>
      <w:r>
        <w:rPr>
          <w:rFonts w:ascii="黑体" w:eastAsia="黑体" w:hAnsi="黑体" w:cs="黑体"/>
          <w:sz w:val="21"/>
          <w:szCs w:val="21"/>
          <w:lang w:eastAsia="zh-CN"/>
        </w:rPr>
        <w:tab/>
      </w:r>
      <w:r>
        <w:rPr>
          <w:rFonts w:ascii="黑体" w:eastAsia="黑体" w:hAnsi="黑体" w:cs="黑体"/>
          <w:sz w:val="21"/>
          <w:szCs w:val="21"/>
          <w:lang w:eastAsia="zh-CN"/>
        </w:rPr>
        <w:tab/>
      </w:r>
      <w:r>
        <w:rPr>
          <w:rFonts w:ascii="黑体" w:eastAsia="黑体" w:hAnsi="黑体" w:cs="黑体"/>
          <w:sz w:val="21"/>
          <w:szCs w:val="21"/>
          <w:lang w:eastAsia="zh-CN"/>
        </w:rPr>
        <w:tab/>
      </w:r>
      <w:r>
        <w:rPr>
          <w:rFonts w:ascii="黑体" w:eastAsia="黑体" w:hAnsi="黑体" w:cs="黑体"/>
          <w:sz w:val="21"/>
          <w:szCs w:val="21"/>
          <w:lang w:eastAsia="zh-CN"/>
        </w:rPr>
        <w:tab/>
      </w:r>
      <w:r>
        <w:rPr>
          <w:rFonts w:ascii="黑体" w:eastAsia="黑体" w:hAnsi="黑体" w:cs="黑体"/>
          <w:sz w:val="21"/>
          <w:szCs w:val="21"/>
          <w:lang w:eastAsia="zh-CN"/>
        </w:rPr>
        <w:tab/>
      </w:r>
      <w:r>
        <w:rPr>
          <w:rFonts w:ascii="黑体" w:eastAsia="黑体" w:hAnsi="黑体" w:cs="黑体"/>
          <w:sz w:val="21"/>
          <w:szCs w:val="21"/>
          <w:lang w:eastAsia="zh-CN"/>
        </w:rPr>
        <w:tab/>
        <w:t>法人</w:t>
      </w:r>
      <w:r>
        <w:rPr>
          <w:rFonts w:ascii="黑体" w:eastAsia="黑体" w:hAnsi="黑体" w:cs="黑体" w:hint="eastAsia"/>
          <w:sz w:val="21"/>
          <w:szCs w:val="21"/>
          <w:lang w:eastAsia="zh-CN"/>
        </w:rPr>
        <w:t>：</w:t>
      </w: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r>
        <w:rPr>
          <w:rFonts w:ascii="黑体" w:eastAsia="黑体" w:hAnsi="黑体" w:cs="黑体"/>
          <w:sz w:val="21"/>
          <w:szCs w:val="21"/>
          <w:lang w:eastAsia="zh-CN"/>
        </w:rPr>
        <w:t>法人授权代表</w:t>
      </w:r>
      <w:r>
        <w:rPr>
          <w:rFonts w:ascii="黑体" w:eastAsia="黑体" w:hAnsi="黑体" w:cs="黑体" w:hint="eastAsia"/>
          <w:sz w:val="21"/>
          <w:szCs w:val="21"/>
          <w:lang w:eastAsia="zh-CN"/>
        </w:rPr>
        <w:t>：                                法人授权代表：</w:t>
      </w:r>
    </w:p>
    <w:p w:rsidR="00964C31" w:rsidRDefault="00964C31">
      <w:pPr>
        <w:spacing w:line="266" w:lineRule="auto"/>
        <w:ind w:left="562" w:right="514" w:hanging="360"/>
        <w:jc w:val="both"/>
        <w:rPr>
          <w:rFonts w:ascii="黑体" w:eastAsia="黑体" w:hAnsi="黑体" w:cs="黑体"/>
          <w:sz w:val="21"/>
          <w:szCs w:val="21"/>
          <w:lang w:eastAsia="zh-CN"/>
        </w:rPr>
      </w:pPr>
    </w:p>
    <w:p w:rsidR="00964C31" w:rsidRDefault="00964C31">
      <w:pPr>
        <w:spacing w:line="266" w:lineRule="auto"/>
        <w:ind w:left="562" w:right="514" w:hanging="360"/>
        <w:jc w:val="both"/>
        <w:rPr>
          <w:rFonts w:ascii="黑体" w:eastAsia="黑体" w:hAnsi="黑体" w:cs="黑体"/>
          <w:sz w:val="21"/>
          <w:szCs w:val="21"/>
          <w:lang w:eastAsia="zh-CN"/>
        </w:rPr>
      </w:pPr>
      <w:r>
        <w:rPr>
          <w:rFonts w:ascii="黑体" w:eastAsia="黑体" w:hAnsi="黑体" w:cs="黑体"/>
          <w:sz w:val="21"/>
          <w:szCs w:val="21"/>
          <w:lang w:eastAsia="zh-CN"/>
        </w:rPr>
        <w:t>签署日期</w:t>
      </w:r>
      <w:r>
        <w:rPr>
          <w:rFonts w:ascii="黑体" w:eastAsia="黑体" w:hAnsi="黑体" w:cs="黑体" w:hint="eastAsia"/>
          <w:sz w:val="21"/>
          <w:szCs w:val="21"/>
          <w:lang w:eastAsia="zh-CN"/>
        </w:rPr>
        <w:t>：                                    签署日期：</w:t>
      </w:r>
    </w:p>
    <w:p w:rsidR="006E2E78" w:rsidRDefault="006E2E78">
      <w:pPr>
        <w:rPr>
          <w:rFonts w:ascii="黑体" w:eastAsia="黑体" w:hAnsi="黑体" w:cs="黑体"/>
          <w:b/>
          <w:bCs/>
          <w:sz w:val="20"/>
          <w:szCs w:val="20"/>
          <w:lang w:eastAsia="zh-CN"/>
        </w:rPr>
      </w:pPr>
    </w:p>
    <w:p w:rsidR="006E2E78" w:rsidRDefault="006E2E78">
      <w:pPr>
        <w:rPr>
          <w:rFonts w:ascii="黑体" w:eastAsia="黑体" w:hAnsi="黑体" w:cs="黑体"/>
          <w:b/>
          <w:bCs/>
          <w:sz w:val="20"/>
          <w:szCs w:val="20"/>
          <w:lang w:eastAsia="zh-CN"/>
        </w:rPr>
      </w:pPr>
    </w:p>
    <w:p w:rsidR="006E2E78" w:rsidRDefault="006E2E78">
      <w:pPr>
        <w:rPr>
          <w:rFonts w:ascii="黑体" w:eastAsia="黑体" w:hAnsi="黑体" w:cs="黑体"/>
          <w:b/>
          <w:bCs/>
          <w:sz w:val="20"/>
          <w:szCs w:val="20"/>
          <w:lang w:eastAsia="zh-CN"/>
        </w:rPr>
      </w:pPr>
    </w:p>
    <w:p w:rsidR="006E2E78" w:rsidRDefault="006E2E78" w:rsidP="00964C31">
      <w:pPr>
        <w:spacing w:before="140"/>
        <w:rPr>
          <w:rFonts w:ascii="黑体" w:eastAsia="黑体" w:hAnsi="黑体" w:cs="黑体"/>
          <w:sz w:val="24"/>
          <w:szCs w:val="24"/>
          <w:lang w:eastAsia="zh-CN"/>
        </w:rPr>
      </w:pPr>
    </w:p>
    <w:sectPr w:rsidR="006E2E78">
      <w:pgSz w:w="11910" w:h="16840"/>
      <w:pgMar w:top="1560" w:right="760" w:bottom="1400" w:left="940" w:header="859" w:footer="1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DE" w:rsidRDefault="00352DDE">
      <w:r>
        <w:separator/>
      </w:r>
    </w:p>
  </w:endnote>
  <w:endnote w:type="continuationSeparator" w:id="0">
    <w:p w:rsidR="00352DDE" w:rsidRDefault="0035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7E" w:rsidRDefault="00A0436E">
    <w:pPr>
      <w:spacing w:line="14" w:lineRule="auto"/>
      <w:rPr>
        <w:sz w:val="19"/>
        <w:szCs w:val="19"/>
      </w:rPr>
    </w:pPr>
    <w:r>
      <w:rPr>
        <w:noProof/>
        <w:lang w:eastAsia="zh-CN"/>
      </w:rPr>
      <mc:AlternateContent>
        <mc:Choice Requires="wpg">
          <w:drawing>
            <wp:anchor distT="0" distB="0" distL="114300" distR="114300" simplePos="0" relativeHeight="503300096" behindDoc="1" locked="0" layoutInCell="1" allowOverlap="1" wp14:anchorId="16461829" wp14:editId="1A199099">
              <wp:simplePos x="0" y="0"/>
              <wp:positionH relativeFrom="page">
                <wp:posOffset>680085</wp:posOffset>
              </wp:positionH>
              <wp:positionV relativeFrom="page">
                <wp:posOffset>9777730</wp:posOffset>
              </wp:positionV>
              <wp:extent cx="6202045" cy="6350"/>
              <wp:effectExtent l="3810" t="5080" r="444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1071" y="15398"/>
                        <a:chExt cx="9767" cy="10"/>
                      </a:xfrm>
                    </wpg:grpSpPr>
                    <wpg:grpSp>
                      <wpg:cNvPr id="4" name="Group 8"/>
                      <wpg:cNvGrpSpPr>
                        <a:grpSpLocks/>
                      </wpg:cNvGrpSpPr>
                      <wpg:grpSpPr bwMode="auto">
                        <a:xfrm>
                          <a:off x="1076" y="15403"/>
                          <a:ext cx="6780" cy="2"/>
                          <a:chOff x="1076" y="15403"/>
                          <a:chExt cx="6780" cy="2"/>
                        </a:xfrm>
                      </wpg:grpSpPr>
                      <wps:wsp>
                        <wps:cNvPr id="5" name="Freeform 9"/>
                        <wps:cNvSpPr>
                          <a:spLocks/>
                        </wps:cNvSpPr>
                        <wps:spPr bwMode="auto">
                          <a:xfrm>
                            <a:off x="1076" y="15403"/>
                            <a:ext cx="6780" cy="2"/>
                          </a:xfrm>
                          <a:custGeom>
                            <a:avLst/>
                            <a:gdLst>
                              <a:gd name="T0" fmla="+- 0 1076 1076"/>
                              <a:gd name="T1" fmla="*/ T0 w 6780"/>
                              <a:gd name="T2" fmla="+- 0 7856 1076"/>
                              <a:gd name="T3" fmla="*/ T2 w 6780"/>
                            </a:gdLst>
                            <a:ahLst/>
                            <a:cxnLst>
                              <a:cxn ang="0">
                                <a:pos x="T1" y="0"/>
                              </a:cxn>
                              <a:cxn ang="0">
                                <a:pos x="T3" y="0"/>
                              </a:cxn>
                            </a:cxnLst>
                            <a:rect l="0" t="0" r="r" b="b"/>
                            <a:pathLst>
                              <a:path w="6780">
                                <a:moveTo>
                                  <a:pt x="0" y="0"/>
                                </a:moveTo>
                                <a:lnTo>
                                  <a:pt x="67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7856" y="15403"/>
                          <a:ext cx="10" cy="2"/>
                          <a:chOff x="7856" y="15403"/>
                          <a:chExt cx="10" cy="2"/>
                        </a:xfrm>
                      </wpg:grpSpPr>
                      <wps:wsp>
                        <wps:cNvPr id="7" name="Freeform 7"/>
                        <wps:cNvSpPr>
                          <a:spLocks/>
                        </wps:cNvSpPr>
                        <wps:spPr bwMode="auto">
                          <a:xfrm>
                            <a:off x="7856" y="15403"/>
                            <a:ext cx="10" cy="2"/>
                          </a:xfrm>
                          <a:custGeom>
                            <a:avLst/>
                            <a:gdLst>
                              <a:gd name="T0" fmla="+- 0 7856 7856"/>
                              <a:gd name="T1" fmla="*/ T0 w 10"/>
                              <a:gd name="T2" fmla="+- 0 7865 785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7865" y="15403"/>
                          <a:ext cx="2968" cy="2"/>
                          <a:chOff x="7865" y="15403"/>
                          <a:chExt cx="2968" cy="2"/>
                        </a:xfrm>
                      </wpg:grpSpPr>
                      <wps:wsp>
                        <wps:cNvPr id="9" name="Freeform 5"/>
                        <wps:cNvSpPr>
                          <a:spLocks/>
                        </wps:cNvSpPr>
                        <wps:spPr bwMode="auto">
                          <a:xfrm>
                            <a:off x="7865" y="15403"/>
                            <a:ext cx="2968" cy="2"/>
                          </a:xfrm>
                          <a:custGeom>
                            <a:avLst/>
                            <a:gdLst>
                              <a:gd name="T0" fmla="+- 0 7865 7865"/>
                              <a:gd name="T1" fmla="*/ T0 w 2968"/>
                              <a:gd name="T2" fmla="+- 0 10833 7865"/>
                              <a:gd name="T3" fmla="*/ T2 w 2968"/>
                            </a:gdLst>
                            <a:ahLst/>
                            <a:cxnLst>
                              <a:cxn ang="0">
                                <a:pos x="T1" y="0"/>
                              </a:cxn>
                              <a:cxn ang="0">
                                <a:pos x="T3" y="0"/>
                              </a:cxn>
                            </a:cxnLst>
                            <a:rect l="0" t="0" r="r" b="b"/>
                            <a:pathLst>
                              <a:path w="2968">
                                <a:moveTo>
                                  <a:pt x="0" y="0"/>
                                </a:moveTo>
                                <a:lnTo>
                                  <a:pt x="29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A2BDB0" id="Group 3" o:spid="_x0000_s1026" style="position:absolute;left:0;text-align:left;margin-left:53.55pt;margin-top:769.9pt;width:488.35pt;height:.5pt;z-index:-16384;mso-position-horizontal-relative:page;mso-position-vertical-relative:page" coordorigin="1071,15398"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">
              <v:group id="Group 8" o:spid="_x0000_s1027" style="position:absolute;left:1076;top:15403;width:6780;height:2" coordorigin="1076,15403" coordsize="6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1076;top:15403;width:6780;height:2;visibility:visible;mso-wrap-style:square;v-text-anchor:top" coordsize="6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Vi8IA&#10;AADaAAAADwAAAGRycy9kb3ducmV2LnhtbESPT2vCQBTE70K/w/IK3nQTwT+krlLESo4aC+3xkX1N&#10;QrNv092tid/eFQSPw8z8hllvB9OKCznfWFaQThMQxKXVDVcKPs8fkxUIH5A1tpZJwZU8bDcvozVm&#10;2vZ8oksRKhEh7DNUUIfQZVL6siaDfmo74uj9WGcwROkqqR32EW5aOUuShTTYcFyosaNdTeVv8W8U&#10;HP5yf0y/3Mp/74s+X+7azuhUqfHr8P4GItAQnuFHO9cK5nC/Em+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VWLwgAAANoAAAAPAAAAAAAAAAAAAAAAAJgCAABkcnMvZG93&#10;bnJldi54bWxQSwUGAAAAAAQABAD1AAAAhwMAAAAA&#10;" path="m,l6780,e" filled="f" strokeweight=".48pt">
                  <v:path arrowok="t" o:connecttype="custom" o:connectlocs="0,0;6780,0" o:connectangles="0,0"/>
                </v:shape>
              </v:group>
              <v:group id="Group 6" o:spid="_x0000_s1029" style="position:absolute;left:7856;top:15403;width:10;height:2" coordorigin="7856,1540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0" style="position:absolute;left:7856;top:1540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RvMIA&#10;AADaAAAADwAAAGRycy9kb3ducmV2LnhtbESPzWsCMRTE7wX/h/AEbzVR/GJrFC0tePXj4PF189xd&#10;3LwsSVxX//pGKPQ4zMxvmOW6s7VoyYfKsYbRUIEgzp2puNBwOn6/L0CEiGywdkwaHhRgveq9LTEz&#10;7s57ag+xEAnCIUMNZYxNJmXIS7IYhq4hTt7FeYsxSV9I4/Ge4LaWY6Vm0mLFaaHEhj5Lyq+Hm9Xw&#10;paZjnty2m5/nzCmjJvP2/PRaD/rd5gNEpC7+h//aO6NhDq8r6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xG8wgAAANoAAAAPAAAAAAAAAAAAAAAAAJgCAABkcnMvZG93&#10;bnJldi54bWxQSwUGAAAAAAQABAD1AAAAhwMAAAAA&#10;" path="m,l9,e" filled="f" strokeweight=".48pt">
                  <v:path arrowok="t" o:connecttype="custom" o:connectlocs="0,0;9,0" o:connectangles="0,0"/>
                </v:shape>
              </v:group>
              <v:group id="Group 4" o:spid="_x0000_s1031" style="position:absolute;left:7865;top:15403;width:2968;height:2" coordorigin="7865,15403" coordsize="2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32" style="position:absolute;left:7865;top:15403;width:2968;height:2;visibility:visible;mso-wrap-style:square;v-text-anchor:top" coordsize="2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45MIA&#10;AADaAAAADwAAAGRycy9kb3ducmV2LnhtbESPQWsCMRSE74X+h/AK3mqiB7Fbo4jQotBL7YIeH5vX&#10;za6blyWJ6/bfN0Khx2FmvmFWm9F1YqAQG88aZlMFgrjypuFaQ/n19rwEEROywc4zafihCJv148MK&#10;C+Nv/EnDMdUiQzgWqMGm1BdSxsqSwzj1PXH2vn1wmLIMtTQBbxnuOjlXaiEdNpwXLPa0s1Rdjlen&#10;YWjt5fR+npfKhHbfbj/UwcRS68nTuH0FkWhM/+G/9t5oeIH7lXw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HjkwgAAANoAAAAPAAAAAAAAAAAAAAAAAJgCAABkcnMvZG93&#10;bnJldi54bWxQSwUGAAAAAAQABAD1AAAAhwMAAAAA&#10;" path="m,l2968,e" filled="f" strokeweight=".48pt">
                  <v:path arrowok="t" o:connecttype="custom" o:connectlocs="0,0;2968,0" o:connectangles="0,0"/>
                </v:shape>
              </v:group>
              <w10:wrap anchorx="page" anchory="page"/>
            </v:group>
          </w:pict>
        </mc:Fallback>
      </mc:AlternateContent>
    </w:r>
    <w:r>
      <w:rPr>
        <w:noProof/>
        <w:lang w:eastAsia="zh-CN"/>
      </w:rPr>
      <mc:AlternateContent>
        <mc:Choice Requires="wps">
          <w:drawing>
            <wp:anchor distT="0" distB="0" distL="114300" distR="114300" simplePos="0" relativeHeight="503300144" behindDoc="1" locked="0" layoutInCell="1" allowOverlap="1">
              <wp:simplePos x="0" y="0"/>
              <wp:positionH relativeFrom="page">
                <wp:posOffset>5860415</wp:posOffset>
              </wp:positionH>
              <wp:positionV relativeFrom="page">
                <wp:posOffset>9784715</wp:posOffset>
              </wp:positionV>
              <wp:extent cx="967740" cy="147320"/>
              <wp:effectExtent l="2540" t="254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2D" w:rsidRDefault="00BF357E">
                          <w:pPr>
                            <w:spacing w:line="215" w:lineRule="exact"/>
                            <w:ind w:left="20"/>
                            <w:rPr>
                              <w:rFonts w:ascii="Arial" w:eastAsia="Arial" w:hAnsi="Arial" w:cs="Arial"/>
                              <w:w w:val="101"/>
                              <w:sz w:val="18"/>
                              <w:szCs w:val="18"/>
                            </w:rPr>
                          </w:pPr>
                          <w:r>
                            <w:rPr>
                              <w:rFonts w:ascii="宋体" w:eastAsia="宋体" w:hAnsi="宋体" w:cs="宋体"/>
                              <w:w w:val="101"/>
                              <w:sz w:val="18"/>
                              <w:szCs w:val="18"/>
                            </w:rPr>
                            <w:t>第</w:t>
                          </w:r>
                          <w:r>
                            <w:rPr>
                              <w:rFonts w:ascii="宋体" w:eastAsia="宋体" w:hAnsi="宋体" w:cs="宋体"/>
                              <w:spacing w:val="-47"/>
                              <w:sz w:val="18"/>
                              <w:szCs w:val="18"/>
                            </w:rPr>
                            <w:t xml:space="preserve"> </w:t>
                          </w:r>
                          <w:r>
                            <w:fldChar w:fldCharType="begin"/>
                          </w:r>
                          <w:r>
                            <w:rPr>
                              <w:rFonts w:ascii="Arial" w:eastAsia="Arial" w:hAnsi="Arial" w:cs="Arial"/>
                              <w:w w:val="101"/>
                              <w:sz w:val="18"/>
                              <w:szCs w:val="18"/>
                            </w:rPr>
                            <w:instrText xml:space="preserve"> PAGE </w:instrText>
                          </w:r>
                          <w:r>
                            <w:fldChar w:fldCharType="separate"/>
                          </w:r>
                          <w:r w:rsidR="00B3650E">
                            <w:rPr>
                              <w:rFonts w:ascii="Arial" w:eastAsia="Arial" w:hAnsi="Arial" w:cs="Arial"/>
                              <w:noProof/>
                              <w:w w:val="101"/>
                              <w:sz w:val="18"/>
                              <w:szCs w:val="18"/>
                            </w:rPr>
                            <w:t>16</w:t>
                          </w:r>
                          <w:r>
                            <w:fldChar w:fldCharType="end"/>
                          </w:r>
                          <w:r>
                            <w:rPr>
                              <w:rFonts w:ascii="Arial" w:eastAsia="Arial" w:hAnsi="Arial" w:cs="Arial"/>
                              <w:spacing w:val="-8"/>
                              <w:sz w:val="18"/>
                              <w:szCs w:val="18"/>
                            </w:rPr>
                            <w:t xml:space="preserve"> </w:t>
                          </w:r>
                          <w:proofErr w:type="spellStart"/>
                          <w:r>
                            <w:rPr>
                              <w:rFonts w:ascii="宋体" w:eastAsia="宋体" w:hAnsi="宋体" w:cs="宋体"/>
                              <w:w w:val="101"/>
                              <w:sz w:val="18"/>
                              <w:szCs w:val="18"/>
                            </w:rPr>
                            <w:t>页，共</w:t>
                          </w:r>
                          <w:proofErr w:type="spellEnd"/>
                          <w:r>
                            <w:rPr>
                              <w:rFonts w:ascii="宋体" w:eastAsia="宋体" w:hAnsi="宋体" w:cs="宋体"/>
                              <w:spacing w:val="-47"/>
                              <w:sz w:val="18"/>
                              <w:szCs w:val="18"/>
                            </w:rPr>
                            <w:t xml:space="preserve"> </w:t>
                          </w:r>
                          <w:r>
                            <w:rPr>
                              <w:rFonts w:ascii="Arial" w:eastAsia="Arial" w:hAnsi="Arial" w:cs="Arial"/>
                              <w:spacing w:val="-1"/>
                              <w:w w:val="101"/>
                              <w:sz w:val="18"/>
                              <w:szCs w:val="18"/>
                            </w:rPr>
                            <w:t>1</w:t>
                          </w:r>
                          <w:r w:rsidR="003C132D">
                            <w:rPr>
                              <w:rFonts w:ascii="Arial" w:eastAsia="Arial" w:hAnsi="Arial" w:cs="Arial"/>
                              <w:w w:val="101"/>
                              <w:sz w:val="18"/>
                              <w:szCs w:val="18"/>
                            </w:rPr>
                            <w:t>6</w:t>
                          </w:r>
                        </w:p>
                        <w:p w:rsidR="00BF357E" w:rsidRDefault="00BF357E">
                          <w:pPr>
                            <w:spacing w:line="215" w:lineRule="exact"/>
                            <w:ind w:left="20"/>
                            <w:rPr>
                              <w:rFonts w:ascii="宋体" w:eastAsia="宋体" w:hAnsi="宋体" w:cs="宋体"/>
                              <w:sz w:val="18"/>
                              <w:szCs w:val="18"/>
                            </w:rPr>
                          </w:pPr>
                          <w:r>
                            <w:rPr>
                              <w:rFonts w:ascii="宋体" w:eastAsia="宋体" w:hAnsi="宋体" w:cs="宋体"/>
                              <w:w w:val="101"/>
                              <w:sz w:val="18"/>
                              <w:szCs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45pt;margin-top:770.45pt;width:76.2pt;height:11.6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" filled="f" stroked="f">
              <v:textbox inset="0,0,0,0">
                <w:txbxContent>
                  <w:p w:rsidR="003C132D" w:rsidRDefault="00BF357E">
                    <w:pPr>
                      <w:spacing w:line="215" w:lineRule="exact"/>
                      <w:ind w:left="20"/>
                      <w:rPr>
                        <w:rFonts w:ascii="Arial" w:eastAsia="Arial" w:hAnsi="Arial" w:cs="Arial"/>
                        <w:w w:val="101"/>
                        <w:sz w:val="18"/>
                        <w:szCs w:val="18"/>
                      </w:rPr>
                    </w:pPr>
                    <w:r>
                      <w:rPr>
                        <w:rFonts w:ascii="宋体" w:eastAsia="宋体" w:hAnsi="宋体" w:cs="宋体"/>
                        <w:w w:val="101"/>
                        <w:sz w:val="18"/>
                        <w:szCs w:val="18"/>
                      </w:rPr>
                      <w:t>第</w:t>
                    </w:r>
                    <w:r>
                      <w:rPr>
                        <w:rFonts w:ascii="宋体" w:eastAsia="宋体" w:hAnsi="宋体" w:cs="宋体"/>
                        <w:spacing w:val="-47"/>
                        <w:sz w:val="18"/>
                        <w:szCs w:val="18"/>
                      </w:rPr>
                      <w:t xml:space="preserve"> </w:t>
                    </w:r>
                    <w:r>
                      <w:fldChar w:fldCharType="begin"/>
                    </w:r>
                    <w:r>
                      <w:rPr>
                        <w:rFonts w:ascii="Arial" w:eastAsia="Arial" w:hAnsi="Arial" w:cs="Arial"/>
                        <w:w w:val="101"/>
                        <w:sz w:val="18"/>
                        <w:szCs w:val="18"/>
                      </w:rPr>
                      <w:instrText xml:space="preserve"> PAGE </w:instrText>
                    </w:r>
                    <w:r>
                      <w:fldChar w:fldCharType="separate"/>
                    </w:r>
                    <w:r w:rsidR="00B3650E">
                      <w:rPr>
                        <w:rFonts w:ascii="Arial" w:eastAsia="Arial" w:hAnsi="Arial" w:cs="Arial"/>
                        <w:noProof/>
                        <w:w w:val="101"/>
                        <w:sz w:val="18"/>
                        <w:szCs w:val="18"/>
                      </w:rPr>
                      <w:t>16</w:t>
                    </w:r>
                    <w:r>
                      <w:fldChar w:fldCharType="end"/>
                    </w:r>
                    <w:r>
                      <w:rPr>
                        <w:rFonts w:ascii="Arial" w:eastAsia="Arial" w:hAnsi="Arial" w:cs="Arial"/>
                        <w:spacing w:val="-8"/>
                        <w:sz w:val="18"/>
                        <w:szCs w:val="18"/>
                      </w:rPr>
                      <w:t xml:space="preserve"> </w:t>
                    </w:r>
                    <w:proofErr w:type="spellStart"/>
                    <w:r>
                      <w:rPr>
                        <w:rFonts w:ascii="宋体" w:eastAsia="宋体" w:hAnsi="宋体" w:cs="宋体"/>
                        <w:w w:val="101"/>
                        <w:sz w:val="18"/>
                        <w:szCs w:val="18"/>
                      </w:rPr>
                      <w:t>页，共</w:t>
                    </w:r>
                    <w:proofErr w:type="spellEnd"/>
                    <w:r>
                      <w:rPr>
                        <w:rFonts w:ascii="宋体" w:eastAsia="宋体" w:hAnsi="宋体" w:cs="宋体"/>
                        <w:spacing w:val="-47"/>
                        <w:sz w:val="18"/>
                        <w:szCs w:val="18"/>
                      </w:rPr>
                      <w:t xml:space="preserve"> </w:t>
                    </w:r>
                    <w:r>
                      <w:rPr>
                        <w:rFonts w:ascii="Arial" w:eastAsia="Arial" w:hAnsi="Arial" w:cs="Arial"/>
                        <w:spacing w:val="-1"/>
                        <w:w w:val="101"/>
                        <w:sz w:val="18"/>
                        <w:szCs w:val="18"/>
                      </w:rPr>
                      <w:t>1</w:t>
                    </w:r>
                    <w:r w:rsidR="003C132D">
                      <w:rPr>
                        <w:rFonts w:ascii="Arial" w:eastAsia="Arial" w:hAnsi="Arial" w:cs="Arial"/>
                        <w:w w:val="101"/>
                        <w:sz w:val="18"/>
                        <w:szCs w:val="18"/>
                      </w:rPr>
                      <w:t>6</w:t>
                    </w:r>
                  </w:p>
                  <w:p w:rsidR="00BF357E" w:rsidRDefault="00BF357E">
                    <w:pPr>
                      <w:spacing w:line="215" w:lineRule="exact"/>
                      <w:ind w:left="20"/>
                      <w:rPr>
                        <w:rFonts w:ascii="宋体" w:eastAsia="宋体" w:hAnsi="宋体" w:cs="宋体"/>
                        <w:sz w:val="18"/>
                        <w:szCs w:val="18"/>
                      </w:rPr>
                    </w:pPr>
                    <w:r>
                      <w:rPr>
                        <w:rFonts w:ascii="宋体" w:eastAsia="宋体" w:hAnsi="宋体" w:cs="宋体"/>
                        <w:w w:val="101"/>
                        <w:sz w:val="18"/>
                        <w:szCs w:val="18"/>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DE" w:rsidRDefault="00352DDE">
      <w:r>
        <w:separator/>
      </w:r>
    </w:p>
  </w:footnote>
  <w:footnote w:type="continuationSeparator" w:id="0">
    <w:p w:rsidR="00352DDE" w:rsidRDefault="0035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7E" w:rsidRDefault="00A0436E">
    <w:pPr>
      <w:spacing w:line="14" w:lineRule="auto"/>
      <w:rPr>
        <w:sz w:val="20"/>
        <w:szCs w:val="20"/>
      </w:rPr>
    </w:pPr>
    <w:r>
      <w:rPr>
        <w:noProof/>
        <w:lang w:eastAsia="zh-CN"/>
      </w:rPr>
      <mc:AlternateContent>
        <mc:Choice Requires="wpg">
          <w:drawing>
            <wp:anchor distT="0" distB="0" distL="114300" distR="114300" simplePos="0" relativeHeight="503300024" behindDoc="1" locked="0" layoutInCell="1" allowOverlap="1" wp14:anchorId="7530FA5B" wp14:editId="730177A8">
              <wp:simplePos x="0" y="0"/>
              <wp:positionH relativeFrom="page">
                <wp:posOffset>670560</wp:posOffset>
              </wp:positionH>
              <wp:positionV relativeFrom="page">
                <wp:posOffset>990600</wp:posOffset>
              </wp:positionV>
              <wp:extent cx="6211570" cy="6350"/>
              <wp:effectExtent l="3810" t="9525" r="4445" b="31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6350"/>
                        <a:chOff x="1056" y="1560"/>
                        <a:chExt cx="9782" cy="10"/>
                      </a:xfrm>
                    </wpg:grpSpPr>
                    <wpg:grpSp>
                      <wpg:cNvPr id="13" name="Group 21"/>
                      <wpg:cNvGrpSpPr>
                        <a:grpSpLocks/>
                      </wpg:cNvGrpSpPr>
                      <wpg:grpSpPr bwMode="auto">
                        <a:xfrm>
                          <a:off x="1061" y="1565"/>
                          <a:ext cx="1839" cy="2"/>
                          <a:chOff x="1061" y="1565"/>
                          <a:chExt cx="1839" cy="2"/>
                        </a:xfrm>
                      </wpg:grpSpPr>
                      <wps:wsp>
                        <wps:cNvPr id="14" name="Freeform 22"/>
                        <wps:cNvSpPr>
                          <a:spLocks/>
                        </wps:cNvSpPr>
                        <wps:spPr bwMode="auto">
                          <a:xfrm>
                            <a:off x="1061" y="1565"/>
                            <a:ext cx="1839" cy="2"/>
                          </a:xfrm>
                          <a:custGeom>
                            <a:avLst/>
                            <a:gdLst>
                              <a:gd name="T0" fmla="+- 0 1061 1061"/>
                              <a:gd name="T1" fmla="*/ T0 w 1839"/>
                              <a:gd name="T2" fmla="+- 0 2900 1061"/>
                              <a:gd name="T3" fmla="*/ T2 w 1839"/>
                            </a:gdLst>
                            <a:ahLst/>
                            <a:cxnLst>
                              <a:cxn ang="0">
                                <a:pos x="T1" y="0"/>
                              </a:cxn>
                              <a:cxn ang="0">
                                <a:pos x="T3" y="0"/>
                              </a:cxn>
                            </a:cxnLst>
                            <a:rect l="0" t="0" r="r" b="b"/>
                            <a:pathLst>
                              <a:path w="1839">
                                <a:moveTo>
                                  <a:pt x="0" y="0"/>
                                </a:moveTo>
                                <a:lnTo>
                                  <a:pt x="18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9"/>
                      <wpg:cNvGrpSpPr>
                        <a:grpSpLocks/>
                      </wpg:cNvGrpSpPr>
                      <wpg:grpSpPr bwMode="auto">
                        <a:xfrm>
                          <a:off x="2886" y="1565"/>
                          <a:ext cx="10" cy="2"/>
                          <a:chOff x="2886" y="1565"/>
                          <a:chExt cx="10" cy="2"/>
                        </a:xfrm>
                      </wpg:grpSpPr>
                      <wps:wsp>
                        <wps:cNvPr id="16" name="Freeform 20"/>
                        <wps:cNvSpPr>
                          <a:spLocks/>
                        </wps:cNvSpPr>
                        <wps:spPr bwMode="auto">
                          <a:xfrm>
                            <a:off x="2886" y="1565"/>
                            <a:ext cx="10" cy="2"/>
                          </a:xfrm>
                          <a:custGeom>
                            <a:avLst/>
                            <a:gdLst>
                              <a:gd name="T0" fmla="+- 0 2886 2886"/>
                              <a:gd name="T1" fmla="*/ T0 w 10"/>
                              <a:gd name="T2" fmla="+- 0 2895 2886"/>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2895" y="1565"/>
                          <a:ext cx="5969" cy="2"/>
                          <a:chOff x="2895" y="1565"/>
                          <a:chExt cx="5969" cy="2"/>
                        </a:xfrm>
                      </wpg:grpSpPr>
                      <wps:wsp>
                        <wps:cNvPr id="18" name="Freeform 18"/>
                        <wps:cNvSpPr>
                          <a:spLocks/>
                        </wps:cNvSpPr>
                        <wps:spPr bwMode="auto">
                          <a:xfrm>
                            <a:off x="2895" y="1565"/>
                            <a:ext cx="5969" cy="2"/>
                          </a:xfrm>
                          <a:custGeom>
                            <a:avLst/>
                            <a:gdLst>
                              <a:gd name="T0" fmla="+- 0 2895 2895"/>
                              <a:gd name="T1" fmla="*/ T0 w 5969"/>
                              <a:gd name="T2" fmla="+- 0 8864 2895"/>
                              <a:gd name="T3" fmla="*/ T2 w 5969"/>
                            </a:gdLst>
                            <a:ahLst/>
                            <a:cxnLst>
                              <a:cxn ang="0">
                                <a:pos x="T1" y="0"/>
                              </a:cxn>
                              <a:cxn ang="0">
                                <a:pos x="T3" y="0"/>
                              </a:cxn>
                            </a:cxnLst>
                            <a:rect l="0" t="0" r="r" b="b"/>
                            <a:pathLst>
                              <a:path w="5969">
                                <a:moveTo>
                                  <a:pt x="0" y="0"/>
                                </a:moveTo>
                                <a:lnTo>
                                  <a:pt x="59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5"/>
                      <wpg:cNvGrpSpPr>
                        <a:grpSpLocks/>
                      </wpg:cNvGrpSpPr>
                      <wpg:grpSpPr bwMode="auto">
                        <a:xfrm>
                          <a:off x="8850" y="1565"/>
                          <a:ext cx="10" cy="2"/>
                          <a:chOff x="8850" y="1565"/>
                          <a:chExt cx="10" cy="2"/>
                        </a:xfrm>
                      </wpg:grpSpPr>
                      <wps:wsp>
                        <wps:cNvPr id="20" name="Freeform 16"/>
                        <wps:cNvSpPr>
                          <a:spLocks/>
                        </wps:cNvSpPr>
                        <wps:spPr bwMode="auto">
                          <a:xfrm>
                            <a:off x="8850" y="1565"/>
                            <a:ext cx="10" cy="2"/>
                          </a:xfrm>
                          <a:custGeom>
                            <a:avLst/>
                            <a:gdLst>
                              <a:gd name="T0" fmla="+- 0 8850 8850"/>
                              <a:gd name="T1" fmla="*/ T0 w 10"/>
                              <a:gd name="T2" fmla="+- 0 8859 885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
                      <wpg:cNvGrpSpPr>
                        <a:grpSpLocks/>
                      </wpg:cNvGrpSpPr>
                      <wpg:grpSpPr bwMode="auto">
                        <a:xfrm>
                          <a:off x="8859" y="1565"/>
                          <a:ext cx="1974" cy="2"/>
                          <a:chOff x="8859" y="1565"/>
                          <a:chExt cx="1974" cy="2"/>
                        </a:xfrm>
                      </wpg:grpSpPr>
                      <wps:wsp>
                        <wps:cNvPr id="22" name="Freeform 14"/>
                        <wps:cNvSpPr>
                          <a:spLocks/>
                        </wps:cNvSpPr>
                        <wps:spPr bwMode="auto">
                          <a:xfrm>
                            <a:off x="8859" y="1565"/>
                            <a:ext cx="1974" cy="2"/>
                          </a:xfrm>
                          <a:custGeom>
                            <a:avLst/>
                            <a:gdLst>
                              <a:gd name="T0" fmla="+- 0 8859 8859"/>
                              <a:gd name="T1" fmla="*/ T0 w 1974"/>
                              <a:gd name="T2" fmla="+- 0 10833 8859"/>
                              <a:gd name="T3" fmla="*/ T2 w 1974"/>
                            </a:gdLst>
                            <a:ahLst/>
                            <a:cxnLst>
                              <a:cxn ang="0">
                                <a:pos x="T1" y="0"/>
                              </a:cxn>
                              <a:cxn ang="0">
                                <a:pos x="T3" y="0"/>
                              </a:cxn>
                            </a:cxnLst>
                            <a:rect l="0" t="0" r="r" b="b"/>
                            <a:pathLst>
                              <a:path w="1974">
                                <a:moveTo>
                                  <a:pt x="0" y="0"/>
                                </a:moveTo>
                                <a:lnTo>
                                  <a:pt x="197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57BFC6" id="Group 12" o:spid="_x0000_s1026" style="position:absolute;left:0;text-align:left;margin-left:52.8pt;margin-top:78pt;width:489.1pt;height:.5pt;z-index:-16456;mso-position-horizontal-relative:page;mso-position-vertical-relative:page" coordorigin="1056,1560" coordsize="9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">
              <v:group id="Group 21" o:spid="_x0000_s1027" style="position:absolute;left:1061;top:1565;width:1839;height:2" coordorigin="1061,1565" coordsize="1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2" o:spid="_x0000_s1028" style="position:absolute;left:1061;top:1565;width:1839;height:2;visibility:visible;mso-wrap-style:square;v-text-anchor:top" coordsize="1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F3MMA&#10;AADbAAAADwAAAGRycy9kb3ducmV2LnhtbERPTWvCQBC9F/wPywi9NZvaIDa6SimEFqmCsXges2OS&#10;NjsbstsY/31XELzN433OYjWYRvTUudqygucoBkFcWF1zqeB7nz3NQDiPrLGxTAou5GC1HD0sMNX2&#10;zDvqc1+KEMIuRQWV920qpSsqMugi2xIH7mQ7gz7ArpS6w3MIN42cxPFUGqw5NFTY0ntFxW/+ZxQk&#10;9vRx2Pwch8m6ybav7qWYJYcvpR7Hw9schKfB38U396cO8x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qF3MMAAADbAAAADwAAAAAAAAAAAAAAAACYAgAAZHJzL2Rv&#10;d25yZXYueG1sUEsFBgAAAAAEAAQA9QAAAIgDAAAAAA==&#10;" path="m,l1839,e" filled="f" strokeweight=".48pt">
                  <v:path arrowok="t" o:connecttype="custom" o:connectlocs="0,0;1839,0" o:connectangles="0,0"/>
                </v:shape>
              </v:group>
              <v:group id="Group 19" o:spid="_x0000_s1029" style="position:absolute;left:2886;top:1565;width:10;height:2" coordorigin="2886,156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0" o:spid="_x0000_s1030" style="position:absolute;left:2886;top:156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4ZcAA&#10;AADbAAAADwAAAGRycy9kb3ducmV2LnhtbERPS2sCMRC+F/wPYQrealLRtaxGUbHg1cehx3Ez3V26&#10;mSxJXFd/fSMUepuP7zmLVW8b0ZEPtWMN7yMFgrhwpuZSw/n0+fYBIkRkg41j0nCnAKvl4GWBuXE3&#10;PlB3jKVIIRxy1FDF2OZShqIii2HkWuLEfTtvMSboS2k83lK4beRYqUxarDk1VNjStqLi53i1GnZq&#10;OubJdbO+PDKnjJrMuq+H13r42q/nICL18V/8596bND+D5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w4ZcAAAADbAAAADwAAAAAAAAAAAAAAAACYAgAAZHJzL2Rvd25y&#10;ZXYueG1sUEsFBgAAAAAEAAQA9QAAAIUDAAAAAA==&#10;" path="m,l9,e" filled="f" strokeweight=".48pt">
                  <v:path arrowok="t" o:connecttype="custom" o:connectlocs="0,0;9,0" o:connectangles="0,0"/>
                </v:shape>
              </v:group>
              <v:group id="Group 17" o:spid="_x0000_s1031" style="position:absolute;left:2895;top:1565;width:5969;height:2" coordorigin="2895,1565" coordsize="59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32" style="position:absolute;left:2895;top:1565;width:5969;height:2;visibility:visible;mso-wrap-style:square;v-text-anchor:top" coordsize="5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BHMMA&#10;AADbAAAADwAAAGRycy9kb3ducmV2LnhtbESPT2vCQBDF7wW/wzJCb3VjlVaiq4hQ8OofsN6G7JgE&#10;s7PZ7Krpt3cOQm8zvDfv/Wax6l2j7tTF2rOB8SgDRVx4W3Np4Hj4+ZiBignZYuOZDPxRhNVy8LbA&#10;3PoH7+i+T6WSEI45GqhSanOtY1GRwzjyLbFoF985TLJ2pbYdPiTcNfozy760w5qlocKWNhUV1/3N&#10;GfgeZ5OTC7Pp7zWcynVzDv4WgjHvw349B5WoT//m1/XWCr7Ayi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8BHMMAAADbAAAADwAAAAAAAAAAAAAAAACYAgAAZHJzL2Rv&#10;d25yZXYueG1sUEsFBgAAAAAEAAQA9QAAAIgDAAAAAA==&#10;" path="m,l5969,e" filled="f" strokeweight=".48pt">
                  <v:path arrowok="t" o:connecttype="custom" o:connectlocs="0,0;5969,0" o:connectangles="0,0"/>
                </v:shape>
              </v:group>
              <v:group id="Group 15" o:spid="_x0000_s1033" style="position:absolute;left:8850;top:1565;width:10;height:2" coordorigin="8850,156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34" style="position:absolute;left:8850;top:156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PN8AA&#10;AADbAAAADwAAAGRycy9kb3ducmV2LnhtbERPu07DMBTdK/EP1kVia2yitqBQNwoIpK59DIyX+JJE&#10;xNeR7aahX18PlToenfe6nGwvRvKhc6zhOVMgiGtnOm40HA9f81cQISIb7B2Thn8KUG4eZmssjDvz&#10;jsZ9bEQK4VCghjbGoZAy1C1ZDJkbiBP367zFmKBvpPF4TuG2l7lSK2mx49TQ4kAfLdV/+5PV8KmW&#10;OS9O79XPZeWUUYuX8fvitX56nKo3EJGmeBff3FujIU/r05f0A+Tm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XPN8AAAADbAAAADwAAAAAAAAAAAAAAAACYAgAAZHJzL2Rvd25y&#10;ZXYueG1sUEsFBgAAAAAEAAQA9QAAAIUDAAAAAA==&#10;" path="m,l9,e" filled="f" strokeweight=".48pt">
                  <v:path arrowok="t" o:connecttype="custom" o:connectlocs="0,0;9,0" o:connectangles="0,0"/>
                </v:shape>
              </v:group>
              <v:group id="Group 13" o:spid="_x0000_s1035" style="position:absolute;left:8859;top:1565;width:1974;height:2" coordorigin="8859,1565" coordsize="1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6" style="position:absolute;left:8859;top:1565;width:1974;height:2;visibility:visible;mso-wrap-style:square;v-text-anchor:top" coordsize="1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8lsIA&#10;AADbAAAADwAAAGRycy9kb3ducmV2LnhtbESPQWsCMRSE74X+h/CE3mrWPWi7GsUWhPak1bbnx+a5&#10;CW5eliTq+u+NIHgcZuYbZrboXStOFKL1rGA0LEAQ115bbhT87lavbyBiQtbYeiYFF4qwmD8/zbDS&#10;/sw/dNqmRmQIxwoVmJS6SspYG3IYh74jzt7eB4cpy9BIHfCc4a6VZVGMpUPLecFgR5+G6sP26BSs&#10;v3fvfrNsxkdr+v+DLf8mH2Gl1MugX05BJOrTI3xvf2kFZQm3L/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PyWwgAAANsAAAAPAAAAAAAAAAAAAAAAAJgCAABkcnMvZG93&#10;bnJldi54bWxQSwUGAAAAAAQABAD1AAAAhwMAAAAA&#10;" path="m,l1974,e" filled="f" strokeweight=".48pt">
                  <v:path arrowok="t" o:connecttype="custom" o:connectlocs="0,0;1974,0" o:connectangles="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78"/>
    <w:rsid w:val="001850AE"/>
    <w:rsid w:val="003176F1"/>
    <w:rsid w:val="00352DDE"/>
    <w:rsid w:val="003A1E0B"/>
    <w:rsid w:val="003C132D"/>
    <w:rsid w:val="0054069B"/>
    <w:rsid w:val="005C63F4"/>
    <w:rsid w:val="005E0A52"/>
    <w:rsid w:val="006E2E78"/>
    <w:rsid w:val="00743438"/>
    <w:rsid w:val="007B30EC"/>
    <w:rsid w:val="007C36F6"/>
    <w:rsid w:val="008463D1"/>
    <w:rsid w:val="00956CA6"/>
    <w:rsid w:val="00964C31"/>
    <w:rsid w:val="009A094B"/>
    <w:rsid w:val="00A0436E"/>
    <w:rsid w:val="00AD5D6E"/>
    <w:rsid w:val="00B03FDE"/>
    <w:rsid w:val="00B3650E"/>
    <w:rsid w:val="00BF357E"/>
    <w:rsid w:val="00C04276"/>
    <w:rsid w:val="00D67049"/>
    <w:rsid w:val="00D826E2"/>
    <w:rsid w:val="00E661C3"/>
    <w:rsid w:val="00FF5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BFE9E-FD78-409F-B3FE-FC401F55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2"/>
      <w:ind w:left="959"/>
      <w:outlineLvl w:val="0"/>
    </w:pPr>
    <w:rPr>
      <w:rFonts w:ascii="宋体" w:eastAsia="宋体" w:hAnsi="宋体"/>
      <w:b/>
      <w:bCs/>
      <w:sz w:val="32"/>
      <w:szCs w:val="32"/>
    </w:rPr>
  </w:style>
  <w:style w:type="paragraph" w:styleId="2">
    <w:name w:val="heading 2"/>
    <w:basedOn w:val="a"/>
    <w:uiPriority w:val="1"/>
    <w:qFormat/>
    <w:pPr>
      <w:ind w:left="959"/>
      <w:outlineLvl w:val="1"/>
    </w:pPr>
    <w:rPr>
      <w:rFonts w:ascii="黑体" w:eastAsia="黑体" w:hAnsi="黑体"/>
      <w:b/>
      <w:bCs/>
      <w:sz w:val="28"/>
      <w:szCs w:val="28"/>
    </w:rPr>
  </w:style>
  <w:style w:type="paragraph" w:styleId="3">
    <w:name w:val="heading 3"/>
    <w:basedOn w:val="a"/>
    <w:uiPriority w:val="1"/>
    <w:qFormat/>
    <w:pPr>
      <w:ind w:left="135"/>
      <w:outlineLvl w:val="2"/>
    </w:pPr>
    <w:rPr>
      <w:rFonts w:ascii="黑体" w:eastAsia="黑体" w:hAnsi="黑体"/>
      <w:b/>
      <w:bCs/>
      <w:sz w:val="24"/>
      <w:szCs w:val="24"/>
    </w:rPr>
  </w:style>
  <w:style w:type="paragraph" w:styleId="4">
    <w:name w:val="heading 4"/>
    <w:basedOn w:val="a"/>
    <w:uiPriority w:val="1"/>
    <w:qFormat/>
    <w:pPr>
      <w:ind w:left="135"/>
      <w:outlineLvl w:val="3"/>
    </w:pPr>
    <w:rPr>
      <w:rFonts w:ascii="Times New Roman" w:eastAsia="Times New Roman" w:hAnsi="Times New Roman"/>
      <w:sz w:val="24"/>
      <w:szCs w:val="24"/>
    </w:rPr>
  </w:style>
  <w:style w:type="paragraph" w:styleId="5">
    <w:name w:val="heading 5"/>
    <w:basedOn w:val="a"/>
    <w:uiPriority w:val="1"/>
    <w:qFormat/>
    <w:pPr>
      <w:ind w:left="558"/>
      <w:outlineLvl w:val="4"/>
    </w:pPr>
    <w:rPr>
      <w:rFonts w:ascii="宋体" w:eastAsia="宋体" w:hAnsi="宋体"/>
      <w:i/>
    </w:rPr>
  </w:style>
  <w:style w:type="paragraph" w:styleId="6">
    <w:name w:val="heading 6"/>
    <w:basedOn w:val="a"/>
    <w:uiPriority w:val="1"/>
    <w:qFormat/>
    <w:pPr>
      <w:ind w:left="135"/>
      <w:outlineLvl w:val="5"/>
    </w:pPr>
    <w:rPr>
      <w:rFonts w:ascii="黑体" w:eastAsia="黑体" w:hAnsi="黑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58"/>
    </w:pPr>
    <w:rPr>
      <w:rFonts w:ascii="宋体" w:eastAsia="宋体" w:hAnsi="宋体"/>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743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3438"/>
    <w:rPr>
      <w:sz w:val="18"/>
      <w:szCs w:val="18"/>
    </w:rPr>
  </w:style>
  <w:style w:type="paragraph" w:styleId="a6">
    <w:name w:val="footer"/>
    <w:basedOn w:val="a"/>
    <w:link w:val="Char0"/>
    <w:uiPriority w:val="99"/>
    <w:unhideWhenUsed/>
    <w:rsid w:val="00743438"/>
    <w:pPr>
      <w:tabs>
        <w:tab w:val="center" w:pos="4153"/>
        <w:tab w:val="right" w:pos="8306"/>
      </w:tabs>
      <w:snapToGrid w:val="0"/>
    </w:pPr>
    <w:rPr>
      <w:sz w:val="18"/>
      <w:szCs w:val="18"/>
    </w:rPr>
  </w:style>
  <w:style w:type="character" w:customStyle="1" w:styleId="Char0">
    <w:name w:val="页脚 Char"/>
    <w:basedOn w:val="a0"/>
    <w:link w:val="a6"/>
    <w:uiPriority w:val="99"/>
    <w:rsid w:val="00743438"/>
    <w:rPr>
      <w:sz w:val="18"/>
      <w:szCs w:val="18"/>
    </w:rPr>
  </w:style>
  <w:style w:type="character" w:styleId="a7">
    <w:name w:val="Hyperlink"/>
    <w:basedOn w:val="a0"/>
    <w:uiPriority w:val="99"/>
    <w:unhideWhenUsed/>
    <w:rsid w:val="00317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u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i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Liuyue (Joy)</dc:creator>
  <cp:lastModifiedBy>Eric Dong (董元璋)</cp:lastModifiedBy>
  <cp:revision>10</cp:revision>
  <dcterms:created xsi:type="dcterms:W3CDTF">2018-02-22T09:22:00Z</dcterms:created>
  <dcterms:modified xsi:type="dcterms:W3CDTF">2019-05-27T07:40:00Z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2013</vt:lpwstr>
  </property>
  <property fmtid="{D5CDD505-2E9C-101B-9397-08002B2CF9AE}" pid="4" name="LastSaved">
    <vt:filetime>2018-01-23T00:00:00Z</vt:filetime>
  </property>
</Properties>
</file>